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00" w:lineRule="exact"/>
              <w:jc w:val="left"/>
              <w:rPr>
                <w:rFonts w:hint="default" w:eastAsia="宋体"/>
                <w:b/>
                <w:szCs w:val="21"/>
                <w:lang w:val="en-US" w:eastAsia="zh-CN"/>
              </w:rPr>
            </w:pPr>
            <w:r>
              <w:rPr>
                <w:rFonts w:hint="eastAsia" w:eastAsia="宋体"/>
                <w:b/>
                <w:szCs w:val="21"/>
                <w:lang w:val="en-US" w:eastAsia="zh-CN"/>
              </w:rPr>
              <w:t>模块一  铸造技术 任务1  砂型铸造</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学时数</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eastAsia" w:eastAsia="宋体"/>
                <w:szCs w:val="21"/>
                <w:lang w:eastAsia="zh-CN"/>
              </w:rPr>
            </w:pPr>
            <w:r>
              <w:rPr>
                <w:rFonts w:hint="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第</w:t>
            </w:r>
            <w:r>
              <w:rPr>
                <w:rFonts w:hint="eastAsia"/>
                <w:szCs w:val="21"/>
                <w:lang w:val="en-US" w:eastAsia="zh-CN"/>
              </w:rPr>
              <w:t xml:space="preserve">   </w:t>
            </w:r>
            <w:r>
              <w:rPr>
                <w:rFonts w:hint="eastAsia"/>
                <w:szCs w:val="21"/>
              </w:rPr>
              <w:t>周</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ascii="宋体" w:hAnsi="宋体"/>
                <w:sz w:val="24"/>
              </w:rPr>
              <w:t>(</w:t>
            </w:r>
            <w:r>
              <w:rPr>
                <w:rFonts w:hint="eastAsia"/>
                <w:szCs w:val="21"/>
              </w:rPr>
              <w:t>√</w:t>
            </w:r>
            <w:r>
              <w:rPr>
                <w:rFonts w:hint="eastAsia" w:ascii="宋体" w:hAnsi="宋体"/>
                <w:sz w:val="24"/>
              </w:rPr>
              <w:t>)理论课   ()试验课   ()实习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left="420" w:leftChars="200" w:firstLine="0" w:firstLineChars="0"/>
              <w:rPr>
                <w:rFonts w:hint="eastAsia"/>
                <w:szCs w:val="21"/>
              </w:rPr>
            </w:pPr>
            <w:r>
              <w:rPr>
                <w:rFonts w:hint="eastAsia"/>
                <w:szCs w:val="21"/>
              </w:rPr>
              <w:t>1</w:t>
            </w:r>
            <w:r>
              <w:rPr>
                <w:rFonts w:hint="eastAsia"/>
                <w:szCs w:val="21"/>
                <w:lang w:val="en-US" w:eastAsia="zh-CN"/>
              </w:rPr>
              <w:t>.</w:t>
            </w:r>
            <w:r>
              <w:rPr>
                <w:rFonts w:hint="eastAsia"/>
                <w:szCs w:val="21"/>
              </w:rPr>
              <w:t>了解铸造生产的特点、分类和应用</w:t>
            </w:r>
            <w:r>
              <w:rPr>
                <w:rFonts w:hint="eastAsia"/>
                <w:szCs w:val="21"/>
                <w:lang w:eastAsia="zh-CN"/>
              </w:rPr>
              <w:t>。</w:t>
            </w:r>
            <w:r>
              <w:rPr>
                <w:rFonts w:hint="eastAsia"/>
                <w:szCs w:val="21"/>
              </w:rPr>
              <w:br w:type="textWrapping"/>
            </w:r>
            <w:r>
              <w:rPr>
                <w:rFonts w:hint="eastAsia"/>
                <w:szCs w:val="21"/>
              </w:rPr>
              <w:t>2</w:t>
            </w:r>
            <w:r>
              <w:rPr>
                <w:rFonts w:hint="eastAsia"/>
                <w:szCs w:val="21"/>
                <w:lang w:val="en-US" w:eastAsia="zh-CN"/>
              </w:rPr>
              <w:t>.</w:t>
            </w:r>
            <w:r>
              <w:rPr>
                <w:rFonts w:hint="eastAsia"/>
                <w:szCs w:val="21"/>
              </w:rPr>
              <w:t>了解和熟悉砂型铸造的工艺过程、并掌握手工造型、整模造型、分模造型的造型方法。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szCs w:val="21"/>
              </w:rPr>
            </w:pPr>
            <w:r>
              <w:rPr>
                <w:rFonts w:hint="eastAsia"/>
                <w:szCs w:val="21"/>
              </w:rPr>
              <w:t>教学重点：　</w:t>
            </w:r>
          </w:p>
          <w:p>
            <w:pPr>
              <w:ind w:firstLine="420" w:firstLineChars="200"/>
              <w:rPr>
                <w:rFonts w:hint="default"/>
                <w:szCs w:val="21"/>
                <w:lang w:val="en-US" w:eastAsia="zh-CN"/>
              </w:rPr>
            </w:pPr>
            <w:r>
              <w:rPr>
                <w:rFonts w:hint="eastAsia"/>
                <w:szCs w:val="21"/>
              </w:rPr>
              <w:t>1</w:t>
            </w:r>
            <w:r>
              <w:rPr>
                <w:rFonts w:hint="eastAsia"/>
                <w:szCs w:val="21"/>
                <w:lang w:val="en-US" w:eastAsia="zh-CN"/>
              </w:rPr>
              <w:t>.</w:t>
            </w:r>
            <w:r>
              <w:rPr>
                <w:rFonts w:hint="eastAsia"/>
                <w:szCs w:val="21"/>
              </w:rPr>
              <w:t>铸造生产的特点、分类和应用</w:t>
            </w:r>
            <w:r>
              <w:rPr>
                <w:rFonts w:hint="eastAsia"/>
                <w:szCs w:val="21"/>
                <w:lang w:eastAsia="zh-CN"/>
              </w:rPr>
              <w:t>。</w:t>
            </w:r>
            <w:r>
              <w:rPr>
                <w:rFonts w:hint="eastAsia"/>
                <w:szCs w:val="21"/>
              </w:rPr>
              <w:br w:type="textWrapping"/>
            </w:r>
            <w:r>
              <w:rPr>
                <w:rFonts w:hint="eastAsia"/>
                <w:szCs w:val="21"/>
              </w:rPr>
              <w:t>　　2</w:t>
            </w:r>
            <w:r>
              <w:rPr>
                <w:rFonts w:hint="eastAsia"/>
                <w:szCs w:val="21"/>
                <w:lang w:val="en-US" w:eastAsia="zh-CN"/>
              </w:rPr>
              <w:t>.</w:t>
            </w:r>
            <w:r>
              <w:rPr>
                <w:rFonts w:hint="eastAsia"/>
                <w:szCs w:val="21"/>
              </w:rPr>
              <w:t>砂型铸造的工艺过程、并掌握手工造型、整模造型、分模造型的造型方法。</w:t>
            </w:r>
          </w:p>
          <w:p>
            <w:pPr>
              <w:ind w:firstLine="420" w:firstLineChars="200"/>
              <w:rPr>
                <w:rFonts w:hint="eastAsia"/>
                <w:szCs w:val="21"/>
              </w:rPr>
            </w:pPr>
            <w:r>
              <w:rPr>
                <w:rFonts w:hint="eastAsia"/>
                <w:szCs w:val="21"/>
              </w:rPr>
              <w:t>教学难点</w:t>
            </w:r>
          </w:p>
          <w:p>
            <w:pPr>
              <w:ind w:firstLine="420" w:firstLineChars="200"/>
              <w:rPr>
                <w:rFonts w:hint="default"/>
                <w:szCs w:val="21"/>
                <w:lang w:val="en-US" w:eastAsia="zh-CN"/>
              </w:rPr>
            </w:pPr>
            <w:r>
              <w:rPr>
                <w:rFonts w:hint="eastAsia"/>
                <w:szCs w:val="21"/>
                <w:lang w:val="en-US" w:eastAsia="zh-CN"/>
              </w:rPr>
              <w:t>1.</w:t>
            </w:r>
            <w:r>
              <w:rPr>
                <w:rFonts w:hint="eastAsia"/>
                <w:szCs w:val="21"/>
              </w:rPr>
              <w:t>砂型铸造的工艺过程</w:t>
            </w:r>
            <w:r>
              <w:rPr>
                <w:rFonts w:hint="eastAsia"/>
                <w:szCs w:val="21"/>
              </w:rPr>
              <w:br w:type="textWrapping"/>
            </w:r>
            <w:r>
              <w:rPr>
                <w:rFonts w:hint="eastAsia"/>
                <w:szCs w:val="21"/>
              </w:rPr>
              <w:t>　　</w:t>
            </w:r>
            <w:r>
              <w:rPr>
                <w:rFonts w:hint="eastAsia"/>
                <w:szCs w:val="21"/>
                <w:lang w:val="en-US" w:eastAsia="zh-CN"/>
              </w:rPr>
              <w:t>2.</w:t>
            </w:r>
            <w:r>
              <w:rPr>
                <w:rFonts w:hint="eastAsia"/>
                <w:szCs w:val="21"/>
              </w:rPr>
              <w:t>分模造型的造型方法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noWrap w:val="0"/>
            <w:vAlign w:val="center"/>
          </w:tcPr>
          <w:p>
            <w:pPr>
              <w:ind w:firstLine="420" w:firstLineChars="200"/>
              <w:rPr>
                <w:rFonts w:hint="eastAsia"/>
                <w:szCs w:val="21"/>
              </w:rPr>
            </w:pPr>
            <w:r>
              <w:rPr>
                <w:rFonts w:hint="eastAsia"/>
                <w:szCs w:val="21"/>
              </w:rPr>
              <w:t>教学方法：以课堂讲授、启发式为主，穿插案例式、引导式和提问式教学方法。</w:t>
            </w:r>
          </w:p>
          <w:p>
            <w:pPr>
              <w:ind w:firstLine="420" w:firstLineChars="200"/>
              <w:rPr>
                <w:rFonts w:hint="eastAsia"/>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教学内容</w:t>
            </w:r>
          </w:p>
          <w:p>
            <w:pPr>
              <w:jc w:val="center"/>
              <w:rPr>
                <w:rFonts w:hint="eastAsia"/>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ind w:firstLine="1785" w:firstLineChars="850"/>
              <w:rPr>
                <w:rFonts w:hint="eastAsia"/>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widowControl/>
              <w:ind w:firstLine="422" w:firstLineChars="200"/>
              <w:jc w:val="left"/>
              <w:rPr>
                <w:rFonts w:ascii="仿宋" w:hAnsi="仿宋" w:eastAsia="仿宋" w:cs="SSJ-PK74820000006-Identity-H"/>
                <w:kern w:val="0"/>
                <w:szCs w:val="21"/>
              </w:rPr>
            </w:pPr>
            <w:r>
              <w:rPr>
                <w:rFonts w:hint="eastAsia"/>
                <w:b/>
                <w:szCs w:val="21"/>
              </w:rPr>
              <w:t>一、课程引入</w:t>
            </w:r>
          </w:p>
          <w:p>
            <w:pPr>
              <w:widowControl/>
              <w:ind w:firstLine="420" w:firstLineChars="200"/>
              <w:jc w:val="left"/>
              <w:rPr>
                <w:rFonts w:hint="eastAsia" w:ascii="宋体" w:hAnsi="宋体" w:cs="SSJ-PK74820000006-Identity-H"/>
                <w:bCs/>
                <w:szCs w:val="21"/>
              </w:rPr>
            </w:pPr>
            <w:r>
              <w:rPr>
                <w:rFonts w:hint="eastAsia" w:ascii="宋体" w:hAnsi="宋体" w:cs="SSJ-PK74820000006-Identity-H"/>
                <w:bCs/>
                <w:szCs w:val="21"/>
              </w:rPr>
              <w:t>铸造就是把金属加热熔化后注入铸型的型腔中，待金属液冷却后获得铸件的一种生产工艺方法。</w:t>
            </w:r>
            <w:r>
              <w:rPr>
                <w:rFonts w:hint="eastAsia" w:ascii="宋体" w:hAnsi="宋体" w:cs="SSJ-PK74820000006-Identity-H"/>
                <w:bCs/>
                <w:szCs w:val="21"/>
                <w:lang w:eastAsia="zh-CN"/>
              </w:rPr>
              <w:t>也就</w:t>
            </w:r>
            <w:r>
              <w:rPr>
                <w:rFonts w:hint="eastAsia" w:ascii="宋体" w:hAnsi="宋体" w:cs="SSJ-PK74820000006-Identity-H"/>
                <w:bCs/>
                <w:szCs w:val="21"/>
              </w:rPr>
              <w:t>是将金属熔化成液体后倒入一个事先做好的空的模型里，等到液体冷却、凝固后把模型打开，得到所需形状尺寸的零件的工艺方法。铸造是获得毛坯的主要方法之一，铸造的实质是利用金属熔化后的流动性来实现成形的。</w:t>
            </w:r>
          </w:p>
          <w:p>
            <w:pPr>
              <w:widowControl/>
              <w:ind w:firstLine="422" w:firstLineChars="200"/>
              <w:jc w:val="left"/>
              <w:rPr>
                <w:rFonts w:hint="eastAsia"/>
                <w:b/>
                <w:szCs w:val="21"/>
                <w:lang w:eastAsia="zh-CN"/>
              </w:rPr>
            </w:pPr>
            <w:r>
              <w:rPr>
                <w:rFonts w:hint="eastAsia"/>
                <w:b/>
                <w:szCs w:val="21"/>
                <w:lang w:val="en-US" w:eastAsia="zh-CN"/>
              </w:rPr>
              <w:t>二、</w:t>
            </w:r>
            <w:r>
              <w:rPr>
                <w:rFonts w:hint="eastAsia"/>
                <w:b/>
                <w:szCs w:val="21"/>
              </w:rPr>
              <w:t>铸造的特点</w:t>
            </w:r>
            <w:r>
              <w:rPr>
                <w:rFonts w:hint="eastAsia"/>
                <w:b/>
                <w:szCs w:val="21"/>
                <w:lang w:eastAsia="zh-CN"/>
              </w:rPr>
              <w:t>及铸件的缺陷</w:t>
            </w:r>
          </w:p>
          <w:p>
            <w:pPr>
              <w:ind w:firstLine="420" w:firstLineChars="200"/>
              <w:rPr>
                <w:rFonts w:hint="eastAsia" w:ascii="宋体" w:hAnsi="宋体" w:cs="SSJ-PK74820000006-Identity-H"/>
                <w:bCs/>
                <w:szCs w:val="21"/>
              </w:rPr>
            </w:pPr>
            <w:r>
              <w:rPr>
                <w:rFonts w:hint="eastAsia" w:ascii="宋体" w:hAnsi="宋体" w:cs="SSJ-PK74820000006-Identity-H"/>
                <w:bCs/>
                <w:szCs w:val="21"/>
              </w:rPr>
              <w:t>与其</w:t>
            </w:r>
            <w:r>
              <w:rPr>
                <w:rFonts w:hint="eastAsia" w:ascii="宋体" w:hAnsi="宋体" w:cs="SSJ-PK74820000006-Identity-H"/>
                <w:bCs/>
                <w:szCs w:val="21"/>
                <w:lang w:eastAsia="zh-CN"/>
              </w:rPr>
              <w:t>他</w:t>
            </w:r>
            <w:r>
              <w:rPr>
                <w:rFonts w:hint="eastAsia" w:ascii="宋体" w:hAnsi="宋体" w:cs="SSJ-PK74820000006-Identity-H"/>
                <w:bCs/>
                <w:szCs w:val="21"/>
              </w:rPr>
              <w:t>金属加工方法相比，铸造具有以下</w:t>
            </w:r>
            <w:r>
              <w:rPr>
                <w:rFonts w:hint="eastAsia" w:ascii="宋体" w:hAnsi="宋体" w:cs="SSJ-PK74820000006-Identity-H"/>
                <w:bCs/>
                <w:szCs w:val="21"/>
                <w:lang w:eastAsia="zh-CN"/>
              </w:rPr>
              <w:t>特点</w:t>
            </w:r>
            <w:r>
              <w:rPr>
                <w:rFonts w:hint="eastAsia" w:ascii="宋体" w:hAnsi="宋体" w:cs="SSJ-PK74820000006-Identity-H"/>
                <w:bCs/>
                <w:szCs w:val="21"/>
              </w:rPr>
              <w:t>：</w:t>
            </w:r>
          </w:p>
          <w:p>
            <w:pPr>
              <w:ind w:firstLine="420" w:firstLineChars="200"/>
              <w:rPr>
                <w:rFonts w:hint="eastAsia" w:ascii="宋体" w:hAnsi="宋体" w:cs="SSJ-PK74820000006-Identity-H"/>
                <w:bCs/>
                <w:szCs w:val="21"/>
                <w:lang w:eastAsia="zh-CN"/>
              </w:rPr>
            </w:pPr>
            <w:r>
              <w:rPr>
                <w:rFonts w:hint="eastAsia" w:ascii="宋体" w:hAnsi="宋体" w:cs="SSJ-PK74820000006-Identity-H"/>
                <w:bCs/>
                <w:szCs w:val="21"/>
              </w:rPr>
              <w:t>（1）铸造的适应性广</w:t>
            </w:r>
            <w:r>
              <w:rPr>
                <w:rFonts w:hint="eastAsia" w:ascii="宋体" w:hAnsi="宋体" w:cs="SSJ-PK74820000006-Identity-H"/>
                <w:bCs/>
                <w:szCs w:val="21"/>
                <w:lang w:eastAsia="zh-CN"/>
              </w:rPr>
              <w:t>。</w:t>
            </w:r>
          </w:p>
          <w:p>
            <w:pPr>
              <w:ind w:firstLine="420" w:firstLineChars="200"/>
              <w:rPr>
                <w:rFonts w:hint="eastAsia" w:ascii="宋体" w:hAnsi="宋体" w:cs="SSJ-PK74820000006-Identity-H"/>
                <w:bCs/>
                <w:szCs w:val="21"/>
              </w:rPr>
            </w:pPr>
            <w:r>
              <w:rPr>
                <w:rFonts w:hint="eastAsia" w:ascii="宋体" w:hAnsi="宋体" w:cs="SSJ-PK74820000006-Identity-H"/>
                <w:bCs/>
                <w:szCs w:val="21"/>
              </w:rPr>
              <w:t>（2）铸造具有良好的经济性</w:t>
            </w:r>
          </w:p>
          <w:p>
            <w:pPr>
              <w:numPr>
                <w:ilvl w:val="0"/>
                <w:numId w:val="1"/>
              </w:numPr>
              <w:ind w:firstLine="420" w:firstLineChars="200"/>
              <w:rPr>
                <w:rFonts w:hint="eastAsia" w:ascii="宋体" w:hAnsi="宋体" w:cs="SSJ-PK74820000006-Identity-H"/>
                <w:bCs/>
                <w:szCs w:val="21"/>
                <w:lang w:val="en-US" w:eastAsia="zh-CN"/>
              </w:rPr>
            </w:pPr>
            <w:r>
              <w:rPr>
                <w:rFonts w:hint="eastAsia" w:ascii="宋体" w:hAnsi="宋体" w:cs="SSJ-PK74820000006-Identity-H"/>
                <w:bCs/>
                <w:szCs w:val="21"/>
                <w:lang w:val="en-US" w:eastAsia="zh-CN"/>
              </w:rPr>
              <w:t>铸造可制造出形状复杂的工件。</w:t>
            </w:r>
          </w:p>
          <w:p>
            <w:pPr>
              <w:ind w:firstLine="420" w:firstLineChars="200"/>
              <w:rPr>
                <w:rFonts w:hint="eastAsia" w:ascii="宋体" w:hAnsi="宋体" w:cs="SSJ-PK74820000006-Identity-H"/>
                <w:bCs/>
                <w:szCs w:val="21"/>
                <w:lang w:eastAsia="zh-CN"/>
              </w:rPr>
            </w:pPr>
            <w:r>
              <w:rPr>
                <w:rFonts w:hint="eastAsia" w:ascii="宋体" w:hAnsi="宋体" w:cs="SSJ-PK74820000006-Identity-H"/>
                <w:bCs/>
                <w:szCs w:val="21"/>
                <w:lang w:eastAsia="zh-CN"/>
              </w:rPr>
              <w:t>（</w:t>
            </w:r>
            <w:r>
              <w:rPr>
                <w:rFonts w:hint="eastAsia" w:ascii="宋体" w:hAnsi="宋体" w:cs="SSJ-PK74820000006-Identity-H"/>
                <w:bCs/>
                <w:szCs w:val="21"/>
                <w:lang w:val="en-US" w:eastAsia="zh-CN"/>
              </w:rPr>
              <w:t>4</w:t>
            </w:r>
            <w:r>
              <w:rPr>
                <w:rFonts w:hint="eastAsia" w:ascii="宋体" w:hAnsi="宋体" w:cs="SSJ-PK74820000006-Identity-H"/>
                <w:bCs/>
                <w:szCs w:val="21"/>
                <w:lang w:eastAsia="zh-CN"/>
              </w:rPr>
              <w:t>）</w:t>
            </w:r>
            <w:r>
              <w:rPr>
                <w:rFonts w:hint="eastAsia" w:ascii="宋体" w:hAnsi="宋体" w:cs="SSJ-PK74820000006-Identity-H"/>
                <w:bCs/>
                <w:szCs w:val="21"/>
              </w:rPr>
              <w:t>废品率高</w:t>
            </w:r>
            <w:r>
              <w:rPr>
                <w:rFonts w:hint="eastAsia" w:ascii="宋体" w:hAnsi="宋体" w:cs="SSJ-PK74820000006-Identity-H"/>
                <w:bCs/>
                <w:szCs w:val="21"/>
                <w:lang w:eastAsia="zh-CN"/>
              </w:rPr>
              <w:t>。</w:t>
            </w:r>
          </w:p>
          <w:p>
            <w:pPr>
              <w:ind w:firstLine="420" w:firstLineChars="200"/>
              <w:rPr>
                <w:rFonts w:hint="eastAsia" w:ascii="宋体" w:hAnsi="宋体" w:cs="SSJ-PK74820000006-Identity-H"/>
                <w:bCs/>
                <w:szCs w:val="21"/>
                <w:lang w:eastAsia="zh-CN"/>
              </w:rPr>
            </w:pPr>
            <w:r>
              <w:rPr>
                <w:rFonts w:hint="eastAsia" w:ascii="宋体" w:hAnsi="宋体" w:cs="SSJ-PK74820000006-Identity-H"/>
                <w:bCs/>
                <w:szCs w:val="21"/>
              </w:rPr>
              <w:t>（</w:t>
            </w:r>
            <w:r>
              <w:rPr>
                <w:rFonts w:hint="eastAsia" w:ascii="宋体" w:hAnsi="宋体" w:cs="SSJ-PK74820000006-Identity-H"/>
                <w:bCs/>
                <w:szCs w:val="21"/>
                <w:lang w:val="en-US" w:eastAsia="zh-CN"/>
              </w:rPr>
              <w:t>5</w:t>
            </w:r>
            <w:r>
              <w:rPr>
                <w:rFonts w:hint="eastAsia" w:ascii="宋体" w:hAnsi="宋体" w:cs="SSJ-PK74820000006-Identity-H"/>
                <w:bCs/>
                <w:szCs w:val="21"/>
              </w:rPr>
              <w:t>）铸件的力学性能较差</w:t>
            </w:r>
            <w:r>
              <w:rPr>
                <w:rFonts w:hint="eastAsia" w:ascii="宋体" w:hAnsi="宋体" w:cs="SSJ-PK74820000006-Identity-H"/>
                <w:bCs/>
                <w:szCs w:val="21"/>
                <w:lang w:eastAsia="zh-CN"/>
              </w:rPr>
              <w:t>。</w:t>
            </w:r>
          </w:p>
          <w:p>
            <w:pPr>
              <w:ind w:firstLine="420" w:firstLineChars="200"/>
              <w:rPr>
                <w:rFonts w:hint="eastAsia" w:ascii="宋体" w:hAnsi="宋体" w:cs="SSJ-PK74820000006-Identity-H"/>
                <w:bCs/>
                <w:szCs w:val="21"/>
                <w:lang w:eastAsia="zh-CN"/>
              </w:rPr>
            </w:pPr>
          </w:p>
          <w:p>
            <w:pPr>
              <w:ind w:firstLine="420" w:firstLineChars="200"/>
              <w:rPr>
                <w:rFonts w:hint="eastAsia"/>
                <w:lang w:val="en-US" w:eastAsia="zh-CN"/>
              </w:rPr>
            </w:pPr>
            <w:r>
              <w:rPr>
                <w:rFonts w:hint="eastAsia"/>
                <w:lang w:val="en-US" w:eastAsia="zh-CN"/>
              </w:rPr>
              <w:t xml:space="preserve">铸件的常见缺陷有： </w:t>
            </w:r>
          </w:p>
          <w:p>
            <w:pPr>
              <w:numPr>
                <w:ilvl w:val="0"/>
                <w:numId w:val="0"/>
              </w:numPr>
              <w:ind w:firstLine="420" w:firstLineChars="200"/>
              <w:rPr>
                <w:rFonts w:hint="eastAsia"/>
                <w:lang w:val="en-US" w:eastAsia="zh-CN"/>
              </w:rPr>
            </w:pPr>
            <w:r>
              <w:rPr>
                <w:rFonts w:hint="eastAsia" w:ascii="Calibri" w:hAnsi="Calibri" w:eastAsia="宋体" w:cs="Times New Roman"/>
                <w:kern w:val="2"/>
                <w:sz w:val="21"/>
                <w:szCs w:val="24"/>
                <w:lang w:val="en-US" w:eastAsia="zh-CN" w:bidi="ar-SA"/>
              </w:rPr>
              <w:t>（1）</w:t>
            </w:r>
            <w:r>
              <w:rPr>
                <w:rFonts w:hint="eastAsia"/>
                <w:lang w:val="en-US" w:eastAsia="zh-CN"/>
              </w:rPr>
              <w:t>气孔。</w:t>
            </w:r>
          </w:p>
          <w:p>
            <w:pPr>
              <w:numPr>
                <w:ilvl w:val="0"/>
                <w:numId w:val="0"/>
              </w:numPr>
              <w:ind w:firstLine="420" w:firstLineChars="200"/>
              <w:rPr>
                <w:rFonts w:hint="eastAsia"/>
                <w:lang w:val="en-US" w:eastAsia="zh-CN"/>
              </w:rPr>
            </w:pPr>
            <w:r>
              <w:rPr>
                <w:rFonts w:hint="eastAsia" w:ascii="Calibri" w:hAnsi="Calibri" w:eastAsia="宋体" w:cs="Times New Roman"/>
                <w:kern w:val="2"/>
                <w:sz w:val="21"/>
                <w:szCs w:val="24"/>
                <w:lang w:val="en-US" w:eastAsia="zh-CN" w:bidi="ar-SA"/>
              </w:rPr>
              <w:t>（2）</w:t>
            </w:r>
            <w:r>
              <w:rPr>
                <w:rFonts w:hint="eastAsia"/>
                <w:lang w:val="en-US" w:eastAsia="zh-CN"/>
              </w:rPr>
              <w:t xml:space="preserve">缩孔。 </w:t>
            </w:r>
          </w:p>
          <w:p>
            <w:pPr>
              <w:numPr>
                <w:ilvl w:val="0"/>
                <w:numId w:val="0"/>
              </w:numPr>
              <w:ind w:firstLine="420" w:firstLineChars="200"/>
              <w:rPr>
                <w:rFonts w:hint="eastAsia"/>
                <w:lang w:val="en-US" w:eastAsia="zh-CN"/>
              </w:rPr>
            </w:pPr>
            <w:r>
              <w:rPr>
                <w:rFonts w:hint="eastAsia"/>
                <w:lang w:val="en-US" w:eastAsia="zh-CN"/>
              </w:rPr>
              <w:t>（3）缩松。</w:t>
            </w:r>
          </w:p>
          <w:p>
            <w:pPr>
              <w:numPr>
                <w:ilvl w:val="0"/>
                <w:numId w:val="0"/>
              </w:numPr>
              <w:ind w:firstLine="420" w:firstLineChars="200"/>
              <w:rPr>
                <w:rFonts w:hint="eastAsia"/>
                <w:lang w:val="en-US" w:eastAsia="zh-CN"/>
              </w:rPr>
            </w:pPr>
            <w:r>
              <w:rPr>
                <w:rFonts w:hint="eastAsia"/>
                <w:lang w:val="en-US" w:eastAsia="zh-CN"/>
              </w:rPr>
              <w:t>（4）渣气孔。</w:t>
            </w:r>
          </w:p>
          <w:p>
            <w:pPr>
              <w:numPr>
                <w:ilvl w:val="0"/>
                <w:numId w:val="0"/>
              </w:numPr>
              <w:ind w:firstLine="420" w:firstLineChars="200"/>
              <w:rPr>
                <w:rFonts w:hint="eastAsia"/>
                <w:lang w:val="en-US" w:eastAsia="zh-CN"/>
              </w:rPr>
            </w:pPr>
            <w:r>
              <w:rPr>
                <w:rFonts w:hint="eastAsia"/>
                <w:lang w:val="en-US" w:eastAsia="zh-CN"/>
              </w:rPr>
              <w:t>（5）裂纹。</w:t>
            </w:r>
          </w:p>
          <w:p>
            <w:pPr>
              <w:numPr>
                <w:ilvl w:val="0"/>
                <w:numId w:val="0"/>
              </w:numPr>
              <w:ind w:firstLine="420" w:firstLineChars="200"/>
              <w:rPr>
                <w:rFonts w:hint="eastAsia"/>
                <w:lang w:val="en-US" w:eastAsia="zh-CN"/>
              </w:rPr>
            </w:pPr>
            <w:r>
              <w:rPr>
                <w:rFonts w:hint="eastAsia"/>
                <w:lang w:val="en-US" w:eastAsia="zh-CN"/>
              </w:rPr>
              <w:t>（6）冷隔或浇不足。</w:t>
            </w:r>
          </w:p>
          <w:p>
            <w:pPr>
              <w:ind w:firstLine="420" w:firstLineChars="200"/>
              <w:rPr>
                <w:rFonts w:hint="eastAsia" w:ascii="宋体" w:hAnsi="宋体" w:cs="SSJ-PK74820000006-Identity-H"/>
                <w:bCs/>
                <w:szCs w:val="21"/>
              </w:rPr>
            </w:pPr>
            <w:r>
              <w:rPr>
                <w:rFonts w:hint="eastAsia"/>
                <w:lang w:val="en-US" w:eastAsia="zh-CN"/>
              </w:rPr>
              <w:t>（7）粘砂。</w:t>
            </w:r>
            <w:r>
              <w:rPr>
                <w:rFonts w:hint="eastAsia" w:ascii="宋体" w:hAnsi="宋体" w:cs="SSJ-PK74820000006-Identity-H"/>
                <w:bCs/>
                <w:szCs w:val="21"/>
              </w:rPr>
              <w:t xml:space="preserve"> </w:t>
            </w:r>
          </w:p>
          <w:p>
            <w:pPr>
              <w:widowControl/>
              <w:ind w:firstLine="422" w:firstLineChars="200"/>
              <w:jc w:val="left"/>
              <w:rPr>
                <w:rFonts w:hint="eastAsia"/>
                <w:b/>
                <w:szCs w:val="21"/>
                <w:lang w:val="en-US" w:eastAsia="zh-CN"/>
              </w:rPr>
            </w:pPr>
            <w:r>
              <w:rPr>
                <w:rFonts w:hint="eastAsia"/>
                <w:b/>
                <w:szCs w:val="21"/>
                <w:lang w:val="en-US" w:eastAsia="zh-CN"/>
              </w:rPr>
              <w:t>三、铸造在汽车零件中的应用</w:t>
            </w:r>
          </w:p>
          <w:p>
            <w:pPr>
              <w:ind w:firstLine="420" w:firstLineChars="200"/>
              <w:rPr>
                <w:rFonts w:hint="eastAsia" w:ascii="宋体" w:hAnsi="宋体" w:cs="SSJ-PK74820000006-Identity-H"/>
                <w:bCs/>
                <w:szCs w:val="21"/>
              </w:rPr>
            </w:pPr>
            <w:r>
              <w:rPr>
                <w:rFonts w:hint="eastAsia" w:ascii="宋体" w:hAnsi="宋体" w:cs="SSJ-PK74820000006-Identity-H"/>
                <w:bCs/>
                <w:szCs w:val="21"/>
              </w:rPr>
              <w:t>在汽车的各种零部件中，发动机的缸体、变速箱的壳体、后桥的壳体、刹车盘、刹车支架等箱体类、壳体类、支架类零件都是通过铸造生产出毛坯的。汽车上用铸造方法得到的零件总重量占汽车整车重量的20%左右。可以看出，铸造工艺在汽车制造中的重要地位。</w:t>
            </w:r>
          </w:p>
          <w:p>
            <w:pPr>
              <w:widowControl/>
              <w:ind w:firstLine="422" w:firstLineChars="200"/>
              <w:jc w:val="left"/>
              <w:rPr>
                <w:rFonts w:hint="eastAsia"/>
                <w:b/>
                <w:szCs w:val="21"/>
                <w:lang w:val="en-US" w:eastAsia="zh-CN"/>
              </w:rPr>
            </w:pPr>
            <w:r>
              <w:rPr>
                <w:rFonts w:hint="eastAsia"/>
                <w:b/>
                <w:szCs w:val="21"/>
                <w:lang w:val="en-US" w:eastAsia="zh-CN"/>
              </w:rPr>
              <w:t>四、铸造的分类</w:t>
            </w:r>
          </w:p>
          <w:p>
            <w:pPr>
              <w:ind w:firstLine="420" w:firstLineChars="200"/>
              <w:rPr>
                <w:rFonts w:hint="eastAsia" w:ascii="Times New Roman" w:hAnsi="Times New Roman" w:eastAsia="宋体"/>
                <w:sz w:val="28"/>
                <w:szCs w:val="28"/>
                <w:lang w:eastAsia="zh-CN"/>
              </w:rPr>
            </w:pPr>
            <w:r>
              <w:rPr>
                <w:rFonts w:hint="eastAsia" w:ascii="宋体" w:hAnsi="宋体" w:cs="SSJ-PK74820000006-Identity-H"/>
                <w:bCs/>
                <w:szCs w:val="21"/>
                <w:lang w:val="en-US" w:eastAsia="zh-CN"/>
              </w:rPr>
              <w:t>铸造按</w:t>
            </w:r>
            <w:r>
              <w:rPr>
                <w:rFonts w:hint="eastAsia" w:ascii="宋体" w:hAnsi="宋体" w:cs="SSJ-PK74820000006-Identity-H"/>
                <w:bCs/>
                <w:szCs w:val="21"/>
              </w:rPr>
              <w:t>造型材料及工艺方法</w:t>
            </w:r>
            <w:r>
              <w:rPr>
                <w:rFonts w:hint="eastAsia" w:ascii="宋体" w:hAnsi="宋体" w:cs="SSJ-PK74820000006-Identity-H"/>
                <w:bCs/>
                <w:szCs w:val="21"/>
                <w:lang w:eastAsia="zh-CN"/>
              </w:rPr>
              <w:t>的不同来</w:t>
            </w:r>
            <w:r>
              <w:rPr>
                <w:rFonts w:hint="eastAsia" w:ascii="宋体" w:hAnsi="宋体" w:cs="SSJ-PK74820000006-Identity-H"/>
                <w:bCs/>
                <w:szCs w:val="21"/>
                <w:lang w:val="en-US" w:eastAsia="zh-CN"/>
              </w:rPr>
              <w:t>划分，可</w:t>
            </w:r>
            <w:r>
              <w:rPr>
                <w:rFonts w:hint="eastAsia" w:ascii="宋体" w:hAnsi="宋体" w:cs="SSJ-PK74820000006-Identity-H"/>
                <w:bCs/>
                <w:szCs w:val="21"/>
              </w:rPr>
              <w:t>分为砂型铸造和特种铸造两大类</w:t>
            </w:r>
            <w:r>
              <w:rPr>
                <w:rFonts w:hint="eastAsia" w:ascii="宋体" w:hAnsi="宋体" w:cs="SSJ-PK74820000006-Identity-H"/>
                <w:bCs/>
                <w:szCs w:val="21"/>
                <w:lang w:eastAsia="zh-CN"/>
              </w:rPr>
              <w:t>。</w:t>
            </w:r>
          </w:p>
          <w:p>
            <w:pPr>
              <w:ind w:firstLine="420" w:firstLineChars="200"/>
              <w:rPr>
                <w:rFonts w:hint="eastAsia" w:ascii="宋体" w:hAnsi="宋体" w:cs="SSJ-PK74820000006-Identity-H"/>
                <w:bCs/>
                <w:szCs w:val="21"/>
              </w:rPr>
            </w:pPr>
            <w:r>
              <w:rPr>
                <w:rFonts w:hint="eastAsia" w:ascii="宋体" w:hAnsi="宋体" w:cs="SSJ-PK74820000006-Identity-H"/>
                <w:bCs/>
                <w:szCs w:val="21"/>
              </w:rPr>
              <w:t>砂型铸造就是模型是用一种专门的砂制作出来的，将液体的金属直接倒入砂模中，不加外在的压力，完全靠液体的</w:t>
            </w:r>
            <w:r>
              <w:rPr>
                <w:rFonts w:hint="eastAsia" w:ascii="宋体" w:hAnsi="宋体" w:cs="SSJ-PK74820000006-Identity-H"/>
                <w:bCs/>
                <w:szCs w:val="21"/>
                <w:lang w:eastAsia="zh-CN"/>
              </w:rPr>
              <w:t>自重和</w:t>
            </w:r>
            <w:r>
              <w:rPr>
                <w:rFonts w:hint="eastAsia" w:ascii="宋体" w:hAnsi="宋体" w:cs="SSJ-PK74820000006-Identity-H"/>
                <w:bCs/>
                <w:szCs w:val="21"/>
              </w:rPr>
              <w:t>流动性来充满整个模型</w:t>
            </w:r>
            <w:r>
              <w:rPr>
                <w:rFonts w:hint="eastAsia" w:ascii="宋体" w:hAnsi="宋体" w:cs="SSJ-PK74820000006-Identity-H"/>
                <w:bCs/>
                <w:szCs w:val="21"/>
                <w:lang w:eastAsia="zh-CN"/>
              </w:rPr>
              <w:t>的</w:t>
            </w:r>
            <w:r>
              <w:rPr>
                <w:rFonts w:hint="eastAsia" w:ascii="宋体" w:hAnsi="宋体" w:cs="SSJ-PK74820000006-Identity-H"/>
                <w:bCs/>
                <w:szCs w:val="21"/>
              </w:rPr>
              <w:t>过程。</w:t>
            </w:r>
          </w:p>
          <w:p>
            <w:pPr>
              <w:ind w:firstLine="420" w:firstLineChars="200"/>
              <w:rPr>
                <w:rFonts w:hint="eastAsia" w:ascii="宋体" w:hAnsi="宋体" w:cs="SSJ-PK74820000006-Identity-H"/>
                <w:bCs/>
                <w:szCs w:val="21"/>
              </w:rPr>
            </w:pPr>
            <w:r>
              <w:rPr>
                <w:rFonts w:hint="eastAsia" w:ascii="宋体" w:hAnsi="宋体" w:cs="SSJ-PK74820000006-Identity-H"/>
                <w:bCs/>
                <w:szCs w:val="21"/>
              </w:rPr>
              <w:t>凡不同于砂型铸造的铸造方法统称为特种铸造，包括金属型铸造、压力铸造、离心铸造、熔模铸造等。一般多用于尺寸及质量较小，结构复杂、生产批量较大的场合，如</w:t>
            </w:r>
            <w:r>
              <w:rPr>
                <w:rFonts w:hint="eastAsia" w:ascii="宋体" w:hAnsi="宋体" w:cs="SSJ-PK74820000006-Identity-H"/>
                <w:bCs/>
                <w:szCs w:val="21"/>
                <w:lang w:eastAsia="zh-CN"/>
              </w:rPr>
              <w:t>小型机器</w:t>
            </w:r>
            <w:r>
              <w:rPr>
                <w:rFonts w:hint="eastAsia" w:ascii="宋体" w:hAnsi="宋体" w:cs="SSJ-PK74820000006-Identity-H"/>
                <w:bCs/>
                <w:szCs w:val="21"/>
              </w:rPr>
              <w:t>壳体、仪器仪表壳体、轻型减速器壳体等。</w:t>
            </w:r>
          </w:p>
          <w:p>
            <w:pPr>
              <w:pStyle w:val="3"/>
              <w:numPr>
                <w:ilvl w:val="0"/>
                <w:numId w:val="0"/>
              </w:numPr>
              <w:ind w:leftChars="0"/>
              <w:jc w:val="both"/>
              <w:rPr>
                <w:rFonts w:hint="eastAsia" w:ascii="宋体" w:hAnsi="宋体" w:eastAsia="宋体" w:cs="SSJ-PK74820000006-Identity-H"/>
                <w:bCs/>
                <w:color w:val="auto"/>
                <w:kern w:val="2"/>
                <w:sz w:val="21"/>
                <w:szCs w:val="21"/>
                <w:lang w:val="en-US" w:eastAsia="zh-CN" w:bidi="ar-SA"/>
              </w:rPr>
            </w:pPr>
          </w:p>
          <w:p>
            <w:pPr>
              <w:widowControl/>
              <w:ind w:firstLine="422" w:firstLineChars="200"/>
              <w:jc w:val="left"/>
              <w:rPr>
                <w:rFonts w:hint="eastAsia"/>
                <w:b/>
                <w:szCs w:val="21"/>
              </w:rPr>
            </w:pPr>
            <w:r>
              <w:rPr>
                <w:rFonts w:hint="eastAsia"/>
                <w:b/>
                <w:szCs w:val="21"/>
              </w:rPr>
              <w:t>七、小结</w:t>
            </w:r>
          </w:p>
          <w:p>
            <w:pPr>
              <w:widowControl/>
              <w:ind w:firstLine="315" w:firstLineChars="150"/>
              <w:jc w:val="left"/>
              <w:rPr>
                <w:rFonts w:hint="eastAsia"/>
                <w:szCs w:val="21"/>
              </w:rPr>
            </w:pP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Cs w:val="21"/>
                <w:lang w:eastAsia="zh-CN"/>
              </w:rPr>
            </w:pPr>
            <w:r>
              <w:rPr>
                <w:rFonts w:hint="eastAsia"/>
                <w:szCs w:val="21"/>
                <w:lang w:val="en-US" w:eastAsia="zh-CN"/>
              </w:rPr>
              <w:t>4</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rFonts w:hint="eastAsia"/>
                <w:szCs w:val="21"/>
                <w:lang w:val="en-US" w:eastAsia="zh-CN"/>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lang w:val="en-US" w:eastAsia="zh-CN"/>
              </w:rPr>
              <w:t>PPT</w:t>
            </w:r>
          </w:p>
          <w:p>
            <w:pPr>
              <w:rPr>
                <w:rFonts w:hint="default"/>
                <w:szCs w:val="21"/>
                <w:lang w:val="en-US" w:eastAsia="zh-CN"/>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rFonts w:hint="eastAsia" w:eastAsia="宋体"/>
                <w:szCs w:val="21"/>
                <w:lang w:val="en-US" w:eastAsia="zh-CN"/>
              </w:rPr>
            </w:pPr>
            <w:r>
              <w:rPr>
                <w:rFonts w:hint="eastAsia" w:ascii="宋体" w:hAnsi="宋体"/>
                <w:szCs w:val="21"/>
              </w:rPr>
              <w:t>(</w:t>
            </w:r>
            <w:r>
              <w:rPr>
                <w:rFonts w:hint="eastAsia"/>
                <w:szCs w:val="21"/>
              </w:rPr>
              <w:t>√</w:t>
            </w:r>
            <w:r>
              <w:rPr>
                <w:rFonts w:hint="eastAsia"/>
                <w:szCs w:val="21"/>
                <w:lang w:val="en-US" w:eastAsia="zh-CN"/>
              </w:rPr>
              <w:t xml:space="preserve"> </w:t>
            </w:r>
            <w:r>
              <w:rPr>
                <w:rFonts w:hint="eastAsia" w:ascii="宋体" w:hAnsi="宋体"/>
                <w:szCs w:val="21"/>
              </w:rPr>
              <w:t>)</w:t>
            </w:r>
            <w:r>
              <w:rPr>
                <w:rFonts w:hint="eastAsia"/>
                <w:szCs w:val="21"/>
                <w:lang w:val="en-US" w:eastAsia="zh-CN"/>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ind w:firstLine="420" w:firstLineChars="200"/>
              <w:rPr>
                <w:rFonts w:hint="eastAsia" w:ascii="宋体" w:hAnsi="宋体" w:cs="SSJ-PK74820000006-Identity-H"/>
                <w:bCs/>
                <w:szCs w:val="21"/>
              </w:rPr>
            </w:pPr>
            <w:r>
              <w:rPr>
                <w:rFonts w:hint="eastAsia"/>
                <w:szCs w:val="21"/>
              </w:rPr>
              <w:t>课堂讨论：</w:t>
            </w:r>
          </w:p>
          <w:p>
            <w:pPr>
              <w:jc w:val="left"/>
              <w:rPr>
                <w:rFonts w:hint="eastAsia" w:ascii="宋体" w:hAnsi="宋体" w:eastAsia="宋体" w:cs="SSJ-PK74820000006-Identity-H"/>
                <w:bCs/>
                <w:szCs w:val="21"/>
                <w:lang w:eastAsia="zh-CN"/>
              </w:rPr>
            </w:pPr>
            <w:r>
              <w:rPr>
                <w:rFonts w:hint="eastAsia" w:ascii="仿宋" w:hAnsi="仿宋" w:eastAsia="仿宋" w:cs="SSJ-PK74820000006-Identity-H"/>
                <w:kern w:val="0"/>
                <w:szCs w:val="21"/>
                <w:lang w:eastAsia="zh-CN"/>
              </w:rPr>
              <w:t>五、砂型铸造</w:t>
            </w:r>
          </w:p>
          <w:p>
            <w:p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1. 定义及工艺过程</w:t>
            </w:r>
          </w:p>
          <w:p>
            <w:pPr>
              <w:ind w:firstLine="420" w:firstLineChars="200"/>
              <w:rPr>
                <w:rFonts w:hint="eastAsia" w:ascii="宋体" w:hAnsi="宋体" w:eastAsia="宋体" w:cs="SSJ-PK74820000006-Identity-H"/>
                <w:bCs/>
                <w:szCs w:val="21"/>
                <w:lang w:eastAsia="zh-CN"/>
              </w:rPr>
            </w:pPr>
            <w:r>
              <w:rPr>
                <w:rFonts w:hint="eastAsia" w:ascii="宋体" w:hAnsi="宋体" w:eastAsia="宋体" w:cs="SSJ-PK74820000006-Identity-H"/>
                <w:bCs/>
                <w:szCs w:val="21"/>
                <w:lang w:val="en-US" w:eastAsia="zh-CN"/>
              </w:rPr>
              <w:t>砂型铸造就是指以型砂作为造型材料制造铸造模型的铸造方法。它是最古老最基本的方法，同时也是应用最为广泛的一种铸造方法。目前，在所有铸造成型的产品中，80%以上的产品是用砂型铸造这种方法得到的。</w:t>
            </w:r>
            <w:r>
              <w:rPr>
                <w:rFonts w:hint="eastAsia" w:ascii="宋体" w:hAnsi="宋体" w:cs="SSJ-PK74820000006-Identity-H"/>
                <w:bCs/>
                <w:szCs w:val="21"/>
              </w:rPr>
              <w:t>在汽车铸件生产中，砂型铸造所生产的铸件占整个汽车铸件的90%以上。可见，绝大多数的铸</w:t>
            </w:r>
            <w:r>
              <w:rPr>
                <w:rFonts w:hint="eastAsia" w:ascii="宋体" w:hAnsi="宋体" w:cs="SSJ-PK74820000006-Identity-H"/>
                <w:bCs/>
                <w:szCs w:val="21"/>
                <w:lang w:eastAsia="zh-CN"/>
              </w:rPr>
              <w:t>件</w:t>
            </w:r>
            <w:r>
              <w:rPr>
                <w:rFonts w:hint="eastAsia" w:ascii="宋体" w:hAnsi="宋体" w:cs="SSJ-PK74820000006-Identity-H"/>
                <w:bCs/>
                <w:szCs w:val="21"/>
              </w:rPr>
              <w:t>都是选择砂型铸造这种工艺方法。</w:t>
            </w:r>
            <w:r>
              <w:rPr>
                <w:rFonts w:hint="eastAsia" w:ascii="宋体" w:hAnsi="宋体" w:cs="SSJ-PK74820000006-Identity-H"/>
                <w:bCs/>
                <w:szCs w:val="21"/>
                <w:lang w:eastAsia="zh-CN"/>
              </w:rPr>
              <w:t>砂型铸造中的重要材料是型砂。</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砂型铸造的工艺过程主要包括造型（包括造芯）、烘干、合型、熔炼金属、浇注、落砂和清理、检验等环节。</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cs="SSJ-PK74820000006-Identity-H"/>
                <w:bCs/>
                <w:szCs w:val="21"/>
                <w:lang w:val="en-US" w:eastAsia="zh-CN"/>
              </w:rPr>
              <w:t>2.</w:t>
            </w:r>
            <w:r>
              <w:rPr>
                <w:rFonts w:hint="eastAsia" w:ascii="宋体" w:hAnsi="宋体" w:eastAsia="宋体" w:cs="SSJ-PK74820000006-Identity-H"/>
                <w:bCs/>
                <w:szCs w:val="21"/>
                <w:lang w:val="en-US" w:eastAsia="zh-CN"/>
              </w:rPr>
              <w:t>砂型铸造的造型方法</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按操作特点不同可分为手工造型和机器造型两大类。手工造型就是由人工用造型工具来进行砂型制作。手工造型的优点：操作灵活、适应性强、造型成本低、生产准备时间短，等等；手工造型的缺点也是显而易见的，铸件的质量较差、生产效率低、劳动强度大等。因此，手工造型多用于单件及小批量生产。</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（1）手工造型。手工造型的方法很多，常用的有整模造型、分模造型、挖砂造型、活块造型、三箱造型等。</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fldChar w:fldCharType="begin"/>
            </w:r>
            <w:r>
              <w:rPr>
                <w:rFonts w:hint="eastAsia" w:ascii="宋体" w:hAnsi="宋体" w:eastAsia="宋体" w:cs="SSJ-PK74820000006-Identity-H"/>
                <w:bCs/>
                <w:szCs w:val="21"/>
                <w:lang w:val="en-US" w:eastAsia="zh-CN"/>
              </w:rPr>
              <w:instrText xml:space="preserve"> = 1 \* GB3 \* MERGEFORMAT </w:instrText>
            </w:r>
            <w:r>
              <w:rPr>
                <w:rFonts w:hint="eastAsia" w:ascii="宋体" w:hAnsi="宋体" w:eastAsia="宋体" w:cs="SSJ-PK74820000006-Identity-H"/>
                <w:bCs/>
                <w:szCs w:val="21"/>
                <w:lang w:val="en-US" w:eastAsia="zh-CN"/>
              </w:rPr>
              <w:fldChar w:fldCharType="separate"/>
            </w:r>
            <w:r>
              <w:t>①</w:t>
            </w:r>
            <w:r>
              <w:rPr>
                <w:rFonts w:hint="eastAsia" w:ascii="宋体" w:hAnsi="宋体" w:eastAsia="宋体" w:cs="SSJ-PK74820000006-Identity-H"/>
                <w:bCs/>
                <w:szCs w:val="21"/>
                <w:lang w:val="en-US" w:eastAsia="zh-CN"/>
              </w:rPr>
              <w:fldChar w:fldCharType="end"/>
            </w:r>
            <w:r>
              <w:rPr>
                <w:rFonts w:hint="eastAsia" w:ascii="宋体" w:hAnsi="宋体" w:eastAsia="宋体" w:cs="SSJ-PK74820000006-Identity-H"/>
                <w:bCs/>
                <w:szCs w:val="21"/>
                <w:lang w:val="en-US" w:eastAsia="zh-CN"/>
              </w:rPr>
              <w:t>整模造型顾名思义，其模样为一整体，分型面为一平面，型腔在一个砂箱内。</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整模造型的特点：分型面为平面，铸型型腔全部在一个砂箱内，造型操作简单，铸件不会产生错型缺陷。</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应用范围：整模造型适用于形状简单的铸件， 如齿轮坯、轴承、皮带、轮罩等。</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fldChar w:fldCharType="begin"/>
            </w:r>
            <w:r>
              <w:rPr>
                <w:rFonts w:hint="eastAsia" w:ascii="宋体" w:hAnsi="宋体" w:eastAsia="宋体" w:cs="SSJ-PK74820000006-Identity-H"/>
                <w:bCs/>
                <w:szCs w:val="21"/>
                <w:lang w:val="en-US" w:eastAsia="zh-CN"/>
              </w:rPr>
              <w:instrText xml:space="preserve"> = 2 \* GB3 \* MERGEFORMAT </w:instrText>
            </w:r>
            <w:r>
              <w:rPr>
                <w:rFonts w:hint="eastAsia" w:ascii="宋体" w:hAnsi="宋体" w:eastAsia="宋体" w:cs="SSJ-PK74820000006-Identity-H"/>
                <w:bCs/>
                <w:szCs w:val="21"/>
                <w:lang w:val="en-US" w:eastAsia="zh-CN"/>
              </w:rPr>
              <w:fldChar w:fldCharType="separate"/>
            </w:r>
            <w:r>
              <w:t>②</w:t>
            </w:r>
            <w:r>
              <w:rPr>
                <w:rFonts w:hint="eastAsia" w:ascii="宋体" w:hAnsi="宋体" w:eastAsia="宋体" w:cs="SSJ-PK74820000006-Identity-H"/>
                <w:bCs/>
                <w:szCs w:val="21"/>
                <w:lang w:val="en-US" w:eastAsia="zh-CN"/>
              </w:rPr>
              <w:fldChar w:fldCharType="end"/>
            </w:r>
            <w:r>
              <w:rPr>
                <w:rFonts w:hint="eastAsia" w:ascii="宋体" w:hAnsi="宋体" w:eastAsia="宋体" w:cs="SSJ-PK74820000006-Identity-H"/>
                <w:bCs/>
                <w:szCs w:val="21"/>
                <w:lang w:val="en-US" w:eastAsia="zh-CN"/>
              </w:rPr>
              <w:t>分模造型</w:t>
            </w:r>
            <w:r>
              <w:rPr>
                <w:rFonts w:hint="eastAsia" w:ascii="宋体" w:hAnsi="宋体" w:cs="SSJ-PK74820000006-Identity-H"/>
                <w:bCs/>
                <w:szCs w:val="21"/>
                <w:lang w:val="en-US" w:eastAsia="zh-CN"/>
              </w:rPr>
              <w:t>。</w:t>
            </w:r>
            <w:r>
              <w:rPr>
                <w:rFonts w:hint="eastAsia" w:ascii="宋体" w:hAnsi="宋体" w:eastAsia="宋体" w:cs="SSJ-PK74820000006-Identity-H"/>
                <w:bCs/>
                <w:szCs w:val="21"/>
                <w:lang w:val="en-US" w:eastAsia="zh-CN"/>
              </w:rPr>
              <w:t>特点是：模样是分开的，模样的分开面（称为分型面） 必须是模样的最大截面，以利于起模。</w:t>
            </w:r>
          </w:p>
          <w:p>
            <w:pPr>
              <w:ind w:firstLine="420" w:firstLineChars="200"/>
              <w:jc w:val="left"/>
              <w:rPr>
                <w:rFonts w:hint="eastAsia"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应用范围：</w:t>
            </w:r>
            <w:r>
              <w:rPr>
                <w:rFonts w:hint="eastAsia" w:ascii="宋体" w:hAnsi="宋体" w:eastAsia="宋体" w:cs="SSJ-PK74820000006-Identity-H"/>
                <w:bCs/>
                <w:szCs w:val="21"/>
                <w:lang w:val="en-US" w:eastAsia="zh-CN"/>
              </w:rPr>
              <w:t>制造最大截面在中部的铸件</w:t>
            </w:r>
            <w:r>
              <w:rPr>
                <w:rFonts w:hint="default" w:ascii="宋体" w:hAnsi="宋体" w:eastAsia="宋体" w:cs="SSJ-PK74820000006-Identity-H"/>
                <w:bCs/>
                <w:szCs w:val="21"/>
                <w:lang w:val="en-US" w:eastAsia="zh-CN"/>
              </w:rPr>
              <w:t>，一般为对称性铸件。</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fldChar w:fldCharType="begin"/>
            </w:r>
            <w:r>
              <w:rPr>
                <w:rFonts w:hint="eastAsia" w:ascii="宋体" w:hAnsi="宋体" w:eastAsia="宋体" w:cs="SSJ-PK74820000006-Identity-H"/>
                <w:bCs/>
                <w:szCs w:val="21"/>
                <w:lang w:val="en-US" w:eastAsia="zh-CN"/>
              </w:rPr>
              <w:instrText xml:space="preserve"> = 3 \* GB3 \* MERGEFORMAT </w:instrText>
            </w:r>
            <w:r>
              <w:rPr>
                <w:rFonts w:hint="eastAsia" w:ascii="宋体" w:hAnsi="宋体" w:eastAsia="宋体" w:cs="SSJ-PK74820000006-Identity-H"/>
                <w:bCs/>
                <w:szCs w:val="21"/>
                <w:lang w:val="en-US" w:eastAsia="zh-CN"/>
              </w:rPr>
              <w:fldChar w:fldCharType="separate"/>
            </w:r>
            <w:r>
              <w:t>③</w:t>
            </w:r>
            <w:r>
              <w:rPr>
                <w:rFonts w:hint="eastAsia" w:ascii="宋体" w:hAnsi="宋体" w:eastAsia="宋体" w:cs="SSJ-PK74820000006-Identity-H"/>
                <w:bCs/>
                <w:szCs w:val="21"/>
                <w:lang w:val="en-US" w:eastAsia="zh-CN"/>
              </w:rPr>
              <w:fldChar w:fldCharType="end"/>
            </w:r>
            <w:r>
              <w:rPr>
                <w:rFonts w:hint="eastAsia" w:ascii="宋体" w:hAnsi="宋体" w:eastAsia="宋体" w:cs="SSJ-PK74820000006-Identity-H"/>
                <w:bCs/>
                <w:szCs w:val="21"/>
                <w:lang w:val="en-US" w:eastAsia="zh-CN"/>
              </w:rPr>
              <w:t>活块造型。</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活块造型的特点：将模样上妨碍起模的部分，做成活动的活块，便于起模。但造型和模样制作都很麻烦，操作难度较大，生产率低。</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应用范围：单件小批生产带有突起部分的铸件。常用来制造有凸台零件的毛坯。</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fldChar w:fldCharType="begin"/>
            </w:r>
            <w:r>
              <w:rPr>
                <w:rFonts w:hint="eastAsia" w:ascii="宋体" w:hAnsi="宋体" w:eastAsia="宋体" w:cs="SSJ-PK74820000006-Identity-H"/>
                <w:bCs/>
                <w:szCs w:val="21"/>
                <w:lang w:val="en-US" w:eastAsia="zh-CN"/>
              </w:rPr>
              <w:instrText xml:space="preserve"> = 4 \* GB3 \* MERGEFORMAT </w:instrText>
            </w:r>
            <w:r>
              <w:rPr>
                <w:rFonts w:hint="eastAsia" w:ascii="宋体" w:hAnsi="宋体" w:eastAsia="宋体" w:cs="SSJ-PK74820000006-Identity-H"/>
                <w:bCs/>
                <w:szCs w:val="21"/>
                <w:lang w:val="en-US" w:eastAsia="zh-CN"/>
              </w:rPr>
              <w:fldChar w:fldCharType="separate"/>
            </w:r>
            <w:r>
              <w:t>④</w:t>
            </w:r>
            <w:r>
              <w:rPr>
                <w:rFonts w:hint="eastAsia" w:ascii="宋体" w:hAnsi="宋体" w:eastAsia="宋体" w:cs="SSJ-PK74820000006-Identity-H"/>
                <w:bCs/>
                <w:szCs w:val="21"/>
                <w:lang w:val="en-US" w:eastAsia="zh-CN"/>
              </w:rPr>
              <w:fldChar w:fldCharType="end"/>
            </w:r>
            <w:r>
              <w:rPr>
                <w:rFonts w:hint="eastAsia" w:ascii="宋体" w:hAnsi="宋体" w:eastAsia="宋体" w:cs="SSJ-PK74820000006-Identity-H"/>
                <w:bCs/>
                <w:szCs w:val="21"/>
                <w:lang w:val="en-US" w:eastAsia="zh-CN"/>
              </w:rPr>
              <w:t>挖砂造型。</w:t>
            </w:r>
          </w:p>
          <w:p>
            <w:pPr>
              <w:ind w:firstLine="420" w:firstLineChars="200"/>
              <w:jc w:val="left"/>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特点：造型麻烦，生产率低。</w:t>
            </w:r>
          </w:p>
          <w:p>
            <w:pPr>
              <w:ind w:firstLine="420" w:firstLineChars="200"/>
              <w:jc w:val="left"/>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应用范围：</w:t>
            </w:r>
            <w:r>
              <w:rPr>
                <w:rFonts w:hint="eastAsia" w:ascii="宋体" w:hAnsi="宋体" w:eastAsia="宋体" w:cs="SSJ-PK74820000006-Identity-H"/>
                <w:bCs/>
                <w:szCs w:val="21"/>
                <w:lang w:val="en-US" w:eastAsia="zh-CN"/>
              </w:rPr>
              <w:t>适用于</w:t>
            </w:r>
            <w:r>
              <w:rPr>
                <w:rFonts w:hint="default" w:ascii="宋体" w:hAnsi="宋体" w:eastAsia="宋体" w:cs="SSJ-PK74820000006-Identity-H"/>
                <w:bCs/>
                <w:szCs w:val="21"/>
                <w:lang w:val="en-US" w:eastAsia="zh-CN"/>
              </w:rPr>
              <w:t>单件小批生产模样薄、分模后易损坏或变形的铸件。</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fldChar w:fldCharType="begin"/>
            </w:r>
            <w:r>
              <w:rPr>
                <w:rFonts w:hint="eastAsia" w:ascii="宋体" w:hAnsi="宋体" w:eastAsia="宋体" w:cs="SSJ-PK74820000006-Identity-H"/>
                <w:bCs/>
                <w:szCs w:val="21"/>
                <w:lang w:val="en-US" w:eastAsia="zh-CN"/>
              </w:rPr>
              <w:instrText xml:space="preserve"> = 5 \* GB3 \* MERGEFORMAT </w:instrText>
            </w:r>
            <w:r>
              <w:rPr>
                <w:rFonts w:hint="eastAsia" w:ascii="宋体" w:hAnsi="宋体" w:eastAsia="宋体" w:cs="SSJ-PK74820000006-Identity-H"/>
                <w:bCs/>
                <w:szCs w:val="21"/>
                <w:lang w:val="en-US" w:eastAsia="zh-CN"/>
              </w:rPr>
              <w:fldChar w:fldCharType="separate"/>
            </w:r>
            <w:r>
              <w:t>⑤</w:t>
            </w:r>
            <w:r>
              <w:rPr>
                <w:rFonts w:hint="eastAsia" w:ascii="宋体" w:hAnsi="宋体" w:eastAsia="宋体" w:cs="SSJ-PK74820000006-Identity-H"/>
                <w:bCs/>
                <w:szCs w:val="21"/>
                <w:lang w:val="en-US" w:eastAsia="zh-CN"/>
              </w:rPr>
              <w:fldChar w:fldCharType="end"/>
            </w:r>
            <w:r>
              <w:rPr>
                <w:rFonts w:hint="eastAsia" w:ascii="宋体" w:hAnsi="宋体" w:eastAsia="宋体" w:cs="SSJ-PK74820000006-Identity-H"/>
                <w:bCs/>
                <w:szCs w:val="21"/>
                <w:lang w:val="en-US" w:eastAsia="zh-CN"/>
              </w:rPr>
              <w:t>三箱造型。</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特点：操作复杂，造型复杂，易错箱，生产率低。</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应用范围：单件小批生产具有两个分型面的铸件。适合于中间截面小，两端截面大的铸件。</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fldChar w:fldCharType="begin"/>
            </w:r>
            <w:r>
              <w:rPr>
                <w:rFonts w:hint="eastAsia" w:ascii="宋体" w:hAnsi="宋体" w:eastAsia="宋体" w:cs="SSJ-PK74820000006-Identity-H"/>
                <w:bCs/>
                <w:szCs w:val="21"/>
                <w:lang w:val="en-US" w:eastAsia="zh-CN"/>
              </w:rPr>
              <w:instrText xml:space="preserve"> = 6 \* GB3 \* MERGEFORMAT </w:instrText>
            </w:r>
            <w:r>
              <w:rPr>
                <w:rFonts w:hint="eastAsia" w:ascii="宋体" w:hAnsi="宋体" w:eastAsia="宋体" w:cs="SSJ-PK74820000006-Identity-H"/>
                <w:bCs/>
                <w:szCs w:val="21"/>
                <w:lang w:val="en-US" w:eastAsia="zh-CN"/>
              </w:rPr>
              <w:fldChar w:fldCharType="separate"/>
            </w:r>
            <w:r>
              <w:t>⑥</w:t>
            </w:r>
            <w:r>
              <w:rPr>
                <w:rFonts w:hint="eastAsia" w:ascii="宋体" w:hAnsi="宋体" w:eastAsia="宋体" w:cs="SSJ-PK74820000006-Identity-H"/>
                <w:bCs/>
                <w:szCs w:val="21"/>
                <w:lang w:val="en-US" w:eastAsia="zh-CN"/>
              </w:rPr>
              <w:fldChar w:fldCharType="end"/>
            </w:r>
            <w:r>
              <w:rPr>
                <w:rFonts w:hint="eastAsia" w:ascii="宋体" w:hAnsi="宋体" w:eastAsia="宋体" w:cs="SSJ-PK74820000006-Identity-H"/>
                <w:bCs/>
                <w:szCs w:val="21"/>
                <w:lang w:val="en-US" w:eastAsia="zh-CN"/>
              </w:rPr>
              <w:t>车板造型</w:t>
            </w:r>
            <w:r>
              <w:rPr>
                <w:rFonts w:hint="eastAsia" w:ascii="宋体" w:hAnsi="宋体" w:cs="SSJ-PK74820000006-Identity-H"/>
                <w:bCs/>
                <w:szCs w:val="21"/>
                <w:lang w:val="en-US" w:eastAsia="zh-CN"/>
              </w:rPr>
              <w:t>。</w:t>
            </w:r>
            <w:r>
              <w:rPr>
                <w:rFonts w:hint="eastAsia" w:ascii="宋体" w:hAnsi="宋体" w:eastAsia="宋体" w:cs="SSJ-PK74820000006-Identity-H"/>
                <w:bCs/>
                <w:szCs w:val="21"/>
                <w:lang w:val="en-US" w:eastAsia="zh-CN"/>
              </w:rPr>
              <w:t>车板造型的刮板形状和铸件截面相适应，代替实体模样，可省去制摸的工序。应用：单件小批生产，大、中型轮类、管类铸件，如皮带轮、齿轮等，如图 1-9所示。</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fldChar w:fldCharType="begin"/>
            </w:r>
            <w:r>
              <w:rPr>
                <w:rFonts w:hint="eastAsia" w:ascii="宋体" w:hAnsi="宋体" w:eastAsia="宋体" w:cs="SSJ-PK74820000006-Identity-H"/>
                <w:bCs/>
                <w:szCs w:val="21"/>
                <w:lang w:val="en-US" w:eastAsia="zh-CN"/>
              </w:rPr>
              <w:instrText xml:space="preserve"> = 7 \* GB3 \* MERGEFORMAT </w:instrText>
            </w:r>
            <w:r>
              <w:rPr>
                <w:rFonts w:hint="eastAsia" w:ascii="宋体" w:hAnsi="宋体" w:eastAsia="宋体" w:cs="SSJ-PK74820000006-Identity-H"/>
                <w:bCs/>
                <w:szCs w:val="21"/>
                <w:lang w:val="en-US" w:eastAsia="zh-CN"/>
              </w:rPr>
              <w:fldChar w:fldCharType="separate"/>
            </w:r>
            <w:r>
              <w:t>⑦</w:t>
            </w:r>
            <w:r>
              <w:rPr>
                <w:rFonts w:hint="eastAsia" w:ascii="宋体" w:hAnsi="宋体" w:eastAsia="宋体" w:cs="SSJ-PK74820000006-Identity-H"/>
                <w:bCs/>
                <w:szCs w:val="21"/>
                <w:lang w:val="en-US" w:eastAsia="zh-CN"/>
              </w:rPr>
              <w:fldChar w:fldCharType="end"/>
            </w:r>
            <w:r>
              <w:rPr>
                <w:rFonts w:hint="eastAsia" w:ascii="宋体" w:hAnsi="宋体" w:eastAsia="宋体" w:cs="SSJ-PK74820000006-Identity-H"/>
                <w:bCs/>
                <w:szCs w:val="21"/>
                <w:lang w:val="en-US" w:eastAsia="zh-CN"/>
              </w:rPr>
              <w:t>假箱造型。假箱造型将模型置于预先做成好的假箱或成型底板上，可直接造出曲面分型面，代替挖砂造型，操作较简单。</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2）机器造型。机器造型就是用机器代替人工完成全部或至少完成紧砂和起模操作的造型方法。机器造型可显著提高劳动生产效率，提高铸件的质量，减少机械加工余量，同时大大改善工人的劳动条件。因此，现代化铸造车间中大多采用机器造型。</w:t>
            </w:r>
          </w:p>
          <w:p>
            <w:pPr>
              <w:numPr>
                <w:ilvl w:val="0"/>
                <w:numId w:val="0"/>
              </w:numPr>
              <w:ind w:left="0" w:leftChars="0"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kern w:val="2"/>
                <w:sz w:val="21"/>
                <w:szCs w:val="21"/>
                <w:lang w:val="en-US" w:eastAsia="zh-CN" w:bidi="ar-SA"/>
              </w:rPr>
              <w:t>3.</w:t>
            </w:r>
            <w:r>
              <w:rPr>
                <w:rFonts w:hint="eastAsia" w:ascii="宋体" w:hAnsi="宋体" w:eastAsia="宋体" w:cs="SSJ-PK74820000006-Identity-H"/>
                <w:bCs/>
                <w:szCs w:val="21"/>
                <w:lang w:val="en-US" w:eastAsia="zh-CN"/>
              </w:rPr>
              <w:t>铸铁的熔炼和浇注</w:t>
            </w:r>
            <w:r>
              <w:rPr>
                <w:rFonts w:hint="eastAsia" w:ascii="宋体" w:hAnsi="宋体" w:eastAsia="宋体" w:cs="SSJ-PK74820000006-Identity-H"/>
                <w:bCs/>
                <w:szCs w:val="21"/>
                <w:lang w:val="en-US" w:eastAsia="zh-CN"/>
              </w:rPr>
              <w:br w:type="textWrapping"/>
            </w:r>
            <w:r>
              <w:rPr>
                <w:rFonts w:hint="eastAsia" w:ascii="宋体" w:hAnsi="宋体" w:eastAsia="宋体" w:cs="SSJ-PK74820000006-Identity-H"/>
                <w:bCs/>
                <w:szCs w:val="21"/>
                <w:lang w:val="en-US" w:eastAsia="zh-CN"/>
              </w:rPr>
              <w:t>　　铸件的质量不仅与造型材料和工艺有关，而且与铸造合金以及熔炼过程密切相关，最常用的铸造合金就是铸铁，通过加热使铸铁由固态转变为液态，并通过冶金反应去除金属液中的杂质，使其温度、成分达到规定要求的操作过程，称为铸铁的熔炼。</w:t>
            </w:r>
            <w:r>
              <w:rPr>
                <w:rFonts w:hint="eastAsia" w:ascii="宋体" w:hAnsi="宋体" w:eastAsia="宋体" w:cs="SSJ-PK74820000006-Identity-H"/>
                <w:bCs/>
                <w:szCs w:val="21"/>
                <w:lang w:val="en-US" w:eastAsia="zh-CN"/>
              </w:rPr>
              <w:br w:type="textWrapping"/>
            </w:r>
            <w:r>
              <w:rPr>
                <w:rFonts w:hint="eastAsia" w:ascii="宋体" w:hAnsi="宋体" w:eastAsia="宋体" w:cs="SSJ-PK74820000006-Identity-H"/>
                <w:bCs/>
                <w:szCs w:val="21"/>
                <w:lang w:val="en-US" w:eastAsia="zh-CN"/>
              </w:rPr>
              <w:t>　　铸铁熔炼应达到下列要求：铁液温度高，铁液的化学成分符合要求，能源消耗少，熔炼效率高。</w:t>
            </w:r>
            <w:r>
              <w:rPr>
                <w:rFonts w:hint="eastAsia" w:ascii="宋体" w:hAnsi="宋体" w:eastAsia="宋体" w:cs="SSJ-PK74820000006-Identity-H"/>
                <w:bCs/>
                <w:szCs w:val="21"/>
                <w:lang w:val="en-US" w:eastAsia="zh-CN"/>
              </w:rPr>
              <w:br w:type="textWrapping"/>
            </w:r>
            <w:r>
              <w:rPr>
                <w:rFonts w:hint="eastAsia" w:ascii="宋体" w:hAnsi="宋体" w:eastAsia="宋体" w:cs="SSJ-PK74820000006-Identity-H"/>
                <w:bCs/>
                <w:szCs w:val="21"/>
                <w:lang w:val="en-US" w:eastAsia="zh-CN"/>
              </w:rPr>
              <w:t>　　铸铁熔炼设备有冲天炉和感应炉等，目前冲天炉应用最广。冲天炉有不同的结构形式，普遍采用的冲天炉如图所示。</w:t>
            </w:r>
            <w:r>
              <w:rPr>
                <w:rFonts w:hint="eastAsia" w:ascii="宋体" w:hAnsi="宋体" w:eastAsia="宋体" w:cs="SSJ-PK74820000006-Identity-H"/>
                <w:bCs/>
                <w:szCs w:val="21"/>
                <w:lang w:val="en-US" w:eastAsia="zh-CN"/>
              </w:rPr>
              <w:br w:type="textWrapping"/>
            </w:r>
            <w:r>
              <w:rPr>
                <w:rFonts w:hint="eastAsia" w:ascii="宋体" w:hAnsi="宋体" w:eastAsia="宋体" w:cs="SSJ-PK74820000006-Identity-H"/>
                <w:bCs/>
                <w:szCs w:val="21"/>
                <w:lang w:val="en-US" w:eastAsia="zh-CN"/>
              </w:rPr>
              <w:t>　　冲天炉由钢板和耐火砖等加工而成。冲天炉熔炼是利用对流传热原理进行的。</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铸铁熔炼的操作过程包括修炉、烘干、点火、加底胶、熔化、出渣等。</w:t>
            </w:r>
            <w:r>
              <w:rPr>
                <w:rFonts w:hint="eastAsia" w:ascii="宋体" w:hAnsi="宋体" w:eastAsia="宋体" w:cs="SSJ-PK74820000006-Identity-H"/>
                <w:bCs/>
                <w:szCs w:val="21"/>
                <w:lang w:val="en-US" w:eastAsia="zh-CN"/>
              </w:rPr>
              <w:br w:type="textWrapping"/>
            </w:r>
            <w:r>
              <w:rPr>
                <w:rFonts w:hint="eastAsia" w:ascii="宋体" w:hAnsi="宋体" w:eastAsia="宋体" w:cs="SSJ-PK74820000006-Identity-H"/>
                <w:bCs/>
                <w:szCs w:val="21"/>
                <w:lang w:val="en-US" w:eastAsia="zh-CN"/>
              </w:rPr>
              <w:t>　　浇注是指将熔融金属从浇包注入铸型的操作。为保证铸件质量，浇注的温度应尽可能低些，以减少气体的溶解量，从而减少气孔、缩孔等铸件缺陷；但熔融金属出炉的温度应尽可能高些，以利于熔渣上浮，从而便于清渣和减少夹杂物类铸件缺陷。</w:t>
            </w:r>
          </w:p>
          <w:p>
            <w:pPr>
              <w:numPr>
                <w:ilvl w:val="0"/>
                <w:numId w:val="0"/>
              </w:numPr>
              <w:ind w:left="0" w:leftChars="0" w:firstLine="420" w:firstLineChars="200"/>
              <w:jc w:val="left"/>
              <w:rPr>
                <w:rFonts w:hint="eastAsia" w:ascii="宋体" w:hAnsi="宋体" w:eastAsia="宋体" w:cs="SSJ-PK74820000006-Identity-H"/>
                <w:bCs/>
                <w:kern w:val="2"/>
                <w:sz w:val="21"/>
                <w:szCs w:val="21"/>
                <w:lang w:val="en-US" w:eastAsia="zh-CN" w:bidi="ar-SA"/>
              </w:rPr>
            </w:pPr>
            <w:r>
              <w:rPr>
                <w:rFonts w:hint="eastAsia" w:ascii="宋体" w:hAnsi="宋体" w:eastAsia="宋体" w:cs="SSJ-PK74820000006-Identity-H"/>
                <w:bCs/>
                <w:kern w:val="2"/>
                <w:sz w:val="21"/>
                <w:szCs w:val="21"/>
                <w:lang w:val="en-US" w:eastAsia="zh-CN" w:bidi="ar-SA"/>
              </w:rPr>
              <w:t>4.落砂、清理和检验</w:t>
            </w:r>
            <w:r>
              <w:rPr>
                <w:rFonts w:hint="eastAsia" w:ascii="宋体" w:hAnsi="宋体" w:eastAsia="宋体" w:cs="SSJ-PK74820000006-Identity-H"/>
                <w:bCs/>
                <w:kern w:val="2"/>
                <w:sz w:val="21"/>
                <w:szCs w:val="21"/>
                <w:lang w:val="en-US" w:eastAsia="zh-CN" w:bidi="ar-SA"/>
              </w:rPr>
              <w:br w:type="textWrapping"/>
            </w:r>
            <w:r>
              <w:rPr>
                <w:rFonts w:hint="eastAsia" w:ascii="宋体" w:hAnsi="宋体" w:eastAsia="宋体" w:cs="SSJ-PK74820000006-Identity-H"/>
                <w:bCs/>
                <w:kern w:val="2"/>
                <w:sz w:val="21"/>
                <w:szCs w:val="21"/>
                <w:lang w:val="en-US" w:eastAsia="zh-CN" w:bidi="ar-SA"/>
              </w:rPr>
              <w:t>　　落砂是指用手工或机械方法使铸件与型砂分离的操作。落砂一般应在铸件充分冷却后进行，落砂后从铸件上清除表面粘砂、型砂、多余金属(包括浇冒口、氧化皮)等过程。</w:t>
            </w:r>
            <w:r>
              <w:rPr>
                <w:rFonts w:hint="eastAsia" w:ascii="宋体" w:hAnsi="宋体" w:eastAsia="宋体" w:cs="SSJ-PK74820000006-Identity-H"/>
                <w:bCs/>
                <w:kern w:val="2"/>
                <w:sz w:val="21"/>
                <w:szCs w:val="21"/>
                <w:lang w:val="en-US" w:eastAsia="zh-CN" w:bidi="ar-SA"/>
              </w:rPr>
              <w:br w:type="textWrapping"/>
            </w:r>
            <w:r>
              <w:rPr>
                <w:rFonts w:hint="eastAsia" w:ascii="宋体" w:hAnsi="宋体" w:eastAsia="宋体" w:cs="SSJ-PK74820000006-Identity-H"/>
                <w:bCs/>
                <w:kern w:val="2"/>
                <w:sz w:val="21"/>
                <w:szCs w:val="21"/>
                <w:lang w:val="en-US" w:eastAsia="zh-CN" w:bidi="ar-SA"/>
              </w:rPr>
              <w:t xml:space="preserve">　　落砂后应及时清理铸件。清理后的铸件应根据其技术要求进行检验。 </w:t>
            </w:r>
            <w:r>
              <w:rPr>
                <w:rFonts w:hint="eastAsia" w:ascii="宋体" w:hAnsi="宋体" w:eastAsia="宋体" w:cs="SSJ-PK74820000006-Identity-H"/>
                <w:bCs/>
                <w:kern w:val="2"/>
                <w:sz w:val="21"/>
                <w:szCs w:val="21"/>
                <w:lang w:val="en-US" w:eastAsia="zh-CN" w:bidi="ar-SA"/>
              </w:rPr>
              <w:br w:type="textWrapping"/>
            </w:r>
            <w:r>
              <w:rPr>
                <w:rFonts w:hint="eastAsia" w:ascii="宋体" w:hAnsi="宋体" w:eastAsia="宋体" w:cs="SSJ-PK74820000006-Identity-H"/>
                <w:bCs/>
                <w:kern w:val="2"/>
                <w:sz w:val="21"/>
                <w:szCs w:val="21"/>
                <w:lang w:val="en-US" w:eastAsia="zh-CN" w:bidi="ar-SA"/>
              </w:rPr>
              <w:t xml:space="preserve">    5.铸件浇注位置和分型面的选择</w:t>
            </w:r>
          </w:p>
          <w:p>
            <w:pPr>
              <w:numPr>
                <w:ilvl w:val="0"/>
                <w:numId w:val="0"/>
              </w:numPr>
              <w:ind w:left="0" w:leftChars="0"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浇注系统是指为填充型腔和冒口而开设于铸型中的一系列通道。浇口杯：承接浇注的熔融金属。</w:t>
            </w:r>
          </w:p>
          <w:p>
            <w:pPr>
              <w:numPr>
                <w:ilvl w:val="0"/>
                <w:numId w:val="0"/>
              </w:numPr>
              <w:ind w:left="0" w:leftChars="0"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直浇道：产生静压力，使熔融金属充满铸型、调节流速。横浇道：将熔融金属分配给各个内浇道，撇渣。</w:t>
            </w:r>
          </w:p>
          <w:p>
            <w:pPr>
              <w:numPr>
                <w:ilvl w:val="0"/>
                <w:numId w:val="0"/>
              </w:numPr>
              <w:ind w:left="0" w:leftChars="0"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内浇道：金属液流入型腔的入口，控制金属液流入型腔的速度和方向，调节冷速。冒口：为避免出现因金属收缩导致铸件变形而附加在铸件上方或侧面的补缩空腔。</w:t>
            </w:r>
          </w:p>
          <w:p>
            <w:pPr>
              <w:numPr>
                <w:ilvl w:val="0"/>
                <w:numId w:val="0"/>
              </w:numPr>
              <w:ind w:left="0" w:leftChars="0"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应尽量使型腔和主要型芯处于下型，以便于造型，下芯，合型及检验型腔尺寸。但下型的型腔也不宜过深，并力求避免使用吊芯和大的吊砂。</w:t>
            </w:r>
          </w:p>
          <w:p>
            <w:pPr>
              <w:numPr>
                <w:ilvl w:val="0"/>
                <w:numId w:val="0"/>
              </w:numPr>
              <w:ind w:left="0" w:leftChars="0"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fldChar w:fldCharType="begin"/>
            </w:r>
            <w:r>
              <w:rPr>
                <w:rFonts w:hint="eastAsia" w:ascii="宋体" w:hAnsi="宋体" w:eastAsia="宋体" w:cs="SSJ-PK74820000006-Identity-H"/>
                <w:bCs/>
                <w:szCs w:val="21"/>
                <w:lang w:val="en-US" w:eastAsia="zh-CN"/>
              </w:rPr>
              <w:instrText xml:space="preserve"> HYPERLINK "https://www.baidu.com/s?wd=%E6%9B%B2%E9%9D%A2&amp;amp;tn=SE_PcZhidaonwhc_ngpagmjz&amp;amp;rsv_dl=gh_pc_zhidao" \h </w:instrText>
            </w:r>
            <w:r>
              <w:rPr>
                <w:rFonts w:hint="eastAsia" w:ascii="宋体" w:hAnsi="宋体" w:eastAsia="宋体" w:cs="SSJ-PK74820000006-Identity-H"/>
                <w:bCs/>
                <w:szCs w:val="21"/>
                <w:lang w:val="en-US" w:eastAsia="zh-CN"/>
              </w:rPr>
              <w:fldChar w:fldCharType="separate"/>
            </w:r>
            <w:r>
              <w:rPr>
                <w:rFonts w:hint="eastAsia" w:ascii="宋体" w:hAnsi="宋体" w:eastAsia="宋体" w:cs="SSJ-PK74820000006-Identity-H"/>
                <w:bCs/>
                <w:szCs w:val="21"/>
                <w:lang w:val="en-US" w:eastAsia="zh-CN"/>
              </w:rPr>
              <w:t>应尽量选用平直面作分型面，少用曲面</w:t>
            </w:r>
            <w:r>
              <w:rPr>
                <w:rFonts w:hint="eastAsia" w:ascii="宋体" w:hAnsi="宋体" w:eastAsia="宋体" w:cs="SSJ-PK74820000006-Identity-H"/>
                <w:bCs/>
                <w:szCs w:val="21"/>
                <w:lang w:val="en-US" w:eastAsia="zh-CN"/>
              </w:rPr>
              <w:fldChar w:fldCharType="end"/>
            </w:r>
            <w:r>
              <w:rPr>
                <w:rFonts w:hint="eastAsia" w:ascii="宋体" w:hAnsi="宋体" w:eastAsia="宋体" w:cs="SSJ-PK74820000006-Identity-H"/>
                <w:bCs/>
                <w:szCs w:val="21"/>
                <w:lang w:val="en-US" w:eastAsia="zh-CN"/>
              </w:rPr>
              <w:t>，以简化制模和造型工艺。应尽量减少型芯和活块的数量，以简化制模、造型、合型等工序。</w:t>
            </w:r>
          </w:p>
          <w:p>
            <w:pPr>
              <w:numPr>
                <w:ilvl w:val="0"/>
                <w:numId w:val="0"/>
              </w:numPr>
              <w:ind w:left="0" w:leftChars="0"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分型面应选在铸件的最大截面处，以保证从铸型中取出模样，而不损坏铸型。具体选择铸件分型面时，为保证铸件质量，应尽量避免合型后翻转砂型。一般应首先确定浇注位置，再考虑、分型面。对于质量要求不高的铸件，应先选择能使工艺简化的分型面， 而浇注位置的选择则。处于次要地位。</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00" w:lineRule="exact"/>
              <w:ind w:firstLine="420" w:firstLineChars="200"/>
              <w:textAlignment w:val="auto"/>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6.工艺参数的选择</w:t>
            </w:r>
          </w:p>
          <w:p>
            <w:pPr>
              <w:widowControl/>
              <w:jc w:val="left"/>
              <w:rPr>
                <w:rFonts w:hint="eastAsia"/>
                <w:szCs w:val="21"/>
              </w:rPr>
            </w:pPr>
            <w:r>
              <w:rPr>
                <w:rFonts w:hint="eastAsia"/>
                <w:szCs w:val="21"/>
              </w:rPr>
              <w:t>作业：</w:t>
            </w:r>
          </w:p>
          <w:p>
            <w:pPr>
              <w:widowControl/>
              <w:ind w:firstLine="420" w:firstLineChars="200"/>
              <w:jc w:val="left"/>
              <w:rPr>
                <w:rFonts w:hint="eastAsia"/>
                <w:szCs w:val="21"/>
              </w:rPr>
            </w:pPr>
            <w:r>
              <w:rPr>
                <w:rFonts w:hint="eastAsia"/>
                <w:szCs w:val="21"/>
              </w:rPr>
              <w:t>思考与练习题：选择布置</w:t>
            </w:r>
          </w:p>
          <w:p>
            <w:pPr>
              <w:widowControl/>
              <w:ind w:firstLine="315" w:firstLineChars="150"/>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szCs w:val="21"/>
                <w:lang w:val="en-US" w:eastAsia="zh-CN"/>
              </w:rPr>
            </w:pPr>
            <w:r>
              <w:rPr>
                <w:rFonts w:hint="eastAsia"/>
                <w:szCs w:val="21"/>
                <w:lang w:val="en-US" w:eastAsia="zh-CN"/>
              </w:rPr>
              <w:t>课后小结</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ind w:firstLine="420" w:firstLineChars="200"/>
              <w:jc w:val="left"/>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1.人类最早的金属制品是青铜铸件</w:t>
            </w:r>
            <w:r>
              <w:rPr>
                <w:rFonts w:hint="eastAsia" w:ascii="宋体" w:hAnsi="宋体" w:cs="SSJ-PK74820000006-Identity-H"/>
                <w:bCs/>
                <w:szCs w:val="21"/>
                <w:lang w:val="en-US" w:eastAsia="zh-CN"/>
              </w:rPr>
              <w:t>。铸造是脆性材料成型的唯一方法。铸造生产的工艺灵活性大，工业上常用的金属材料均可用来进行铸造。</w:t>
            </w:r>
          </w:p>
          <w:p>
            <w:pPr>
              <w:ind w:firstLine="420" w:firstLineChars="200"/>
              <w:jc w:val="left"/>
              <w:rPr>
                <w:rFonts w:hint="eastAsia" w:ascii="宋体" w:hAnsi="宋体" w:cs="SSJ-PK74820000006-Identity-H"/>
                <w:bCs/>
                <w:szCs w:val="21"/>
                <w:lang w:val="en-US" w:eastAsia="zh-CN"/>
              </w:rPr>
            </w:pPr>
            <w:r>
              <w:rPr>
                <w:rFonts w:hint="eastAsia" w:ascii="宋体" w:hAnsi="宋体" w:cs="SSJ-PK74820000006-Identity-H"/>
                <w:bCs/>
                <w:szCs w:val="21"/>
                <w:lang w:val="en-US" w:eastAsia="zh-CN"/>
              </w:rPr>
              <w:t>2.铸造用原材料大都来源广泛，价格低廉，并可直接利用废机件。</w:t>
            </w:r>
          </w:p>
          <w:p>
            <w:pPr>
              <w:ind w:firstLine="420" w:firstLineChars="200"/>
              <w:jc w:val="left"/>
              <w:rPr>
                <w:rFonts w:hint="eastAsia" w:ascii="宋体" w:hAnsi="宋体" w:cs="SSJ-PK74820000006-Identity-H"/>
                <w:bCs/>
                <w:szCs w:val="21"/>
                <w:lang w:val="en-US" w:eastAsia="zh-CN"/>
              </w:rPr>
            </w:pPr>
            <w:r>
              <w:rPr>
                <w:rFonts w:hint="eastAsia" w:ascii="宋体" w:hAnsi="宋体" w:cs="SSJ-PK74820000006-Identity-H"/>
                <w:bCs/>
                <w:szCs w:val="21"/>
                <w:lang w:val="en-US" w:eastAsia="zh-CN"/>
              </w:rPr>
              <w:t>3.考虑铸造生产工艺和合金铸造性能对铸件结构的要求。铸件的结构设计合理与否，对铸件的质量、生产率以及成本有很大的影响。设计铸件时，不仅要保证使用性能的要求，还要满足铸件在制造过程中工艺性的要求。应尽量使生产工艺中的制模、造型、制芯、装配、合型和清理等各个环节简化，节约工时，防止废品产生。</w:t>
            </w:r>
          </w:p>
          <w:p>
            <w:pPr>
              <w:ind w:firstLine="420" w:firstLineChars="200"/>
              <w:jc w:val="left"/>
              <w:rPr>
                <w:rFonts w:hint="eastAsia"/>
                <w:szCs w:val="21"/>
              </w:rPr>
            </w:pPr>
            <w:r>
              <w:rPr>
                <w:rFonts w:hint="eastAsia" w:ascii="宋体" w:hAnsi="宋体" w:cs="SSJ-PK74820000006-Identity-H"/>
                <w:bCs/>
                <w:szCs w:val="21"/>
                <w:lang w:val="en-US" w:eastAsia="zh-CN"/>
              </w:rPr>
              <w:t>4.选择造型方法应综合考虑零件的批量、大小、形状复杂程度、材质以及经济性等因素。</w:t>
            </w:r>
          </w:p>
        </w:tc>
      </w:tr>
    </w:tbl>
    <w:p/>
    <w:p/>
    <w:p/>
    <w:p/>
    <w:p/>
    <w:p/>
    <w:p/>
    <w:p/>
    <w:p/>
    <w:p/>
    <w:p/>
    <w:p>
      <w:r>
        <w:br w:type="page"/>
      </w:r>
    </w:p>
    <w:p/>
    <w:tbl>
      <w:tblPr>
        <w:tblStyle w:val="4"/>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00" w:lineRule="exact"/>
              <w:jc w:val="left"/>
              <w:rPr>
                <w:rFonts w:ascii="仿宋" w:hAnsi="仿宋" w:eastAsia="仿宋" w:cs="SSJ-PK74820000006-Identity-H"/>
                <w:b/>
                <w:bCs/>
                <w:kern w:val="0"/>
                <w:szCs w:val="21"/>
              </w:rPr>
            </w:pPr>
            <w:r>
              <w:rPr>
                <w:rFonts w:hint="eastAsia"/>
                <w:b/>
                <w:szCs w:val="21"/>
              </w:rPr>
              <w:t xml:space="preserve"> </w:t>
            </w:r>
            <w:r>
              <w:rPr>
                <w:rFonts w:hint="eastAsia"/>
                <w:b/>
                <w:szCs w:val="21"/>
                <w:lang w:val="en-US" w:eastAsia="zh-CN"/>
              </w:rPr>
              <w:t>模块一 汽车零件铸造技术</w:t>
            </w:r>
            <w:bookmarkStart w:id="0" w:name="_GoBack"/>
            <w:bookmarkEnd w:id="0"/>
            <w:r>
              <w:rPr>
                <w:rFonts w:hint="eastAsia"/>
                <w:b/>
                <w:szCs w:val="21"/>
                <w:lang w:val="en-US" w:eastAsia="zh-CN"/>
              </w:rPr>
              <w:t xml:space="preserve"> 任务2   特种铸造</w:t>
            </w:r>
          </w:p>
          <w:p>
            <w:pPr>
              <w:spacing w:line="240" w:lineRule="atLeast"/>
              <w:rPr>
                <w:rFonts w:hint="default" w:eastAsia="宋体"/>
                <w:b/>
                <w:szCs w:val="21"/>
                <w:lang w:val="en-US" w:eastAsia="zh-CN"/>
              </w:rPr>
            </w:pP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学时数</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eastAsia" w:eastAsia="宋体"/>
                <w:szCs w:val="21"/>
                <w:lang w:eastAsia="zh-CN"/>
              </w:rPr>
            </w:pPr>
            <w:r>
              <w:rPr>
                <w:rFonts w:hint="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第</w:t>
            </w:r>
            <w:r>
              <w:rPr>
                <w:rFonts w:hint="eastAsia"/>
                <w:szCs w:val="21"/>
                <w:lang w:val="en-US" w:eastAsia="zh-CN"/>
              </w:rPr>
              <w:t xml:space="preserve">   </w:t>
            </w:r>
            <w:r>
              <w:rPr>
                <w:rFonts w:hint="eastAsia"/>
                <w:szCs w:val="21"/>
              </w:rPr>
              <w:t>周</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ascii="宋体" w:hAnsi="宋体"/>
                <w:sz w:val="24"/>
              </w:rPr>
              <w:t>(</w:t>
            </w:r>
            <w:r>
              <w:rPr>
                <w:rFonts w:hint="eastAsia"/>
                <w:szCs w:val="21"/>
              </w:rPr>
              <w:t>√</w:t>
            </w:r>
            <w:r>
              <w:rPr>
                <w:rFonts w:hint="eastAsia" w:ascii="宋体" w:hAnsi="宋体"/>
                <w:sz w:val="24"/>
              </w:rPr>
              <w:t>)理论课   ()试验课   ()实习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left="409" w:leftChars="195"/>
              <w:rPr>
                <w:rFonts w:hint="eastAsia" w:eastAsia="宋体"/>
                <w:szCs w:val="21"/>
                <w:lang w:eastAsia="zh-CN"/>
              </w:rPr>
            </w:pPr>
            <w:r>
              <w:rPr>
                <w:rFonts w:hint="eastAsia"/>
                <w:szCs w:val="21"/>
                <w:lang w:val="en-US" w:eastAsia="zh-CN"/>
              </w:rPr>
              <w:t>1.</w:t>
            </w:r>
            <w:r>
              <w:rPr>
                <w:rFonts w:hint="eastAsia"/>
                <w:szCs w:val="21"/>
              </w:rPr>
              <w:t>掌</w:t>
            </w:r>
            <w:r>
              <w:rPr>
                <w:rFonts w:hint="eastAsia"/>
                <w:sz w:val="21"/>
                <w:szCs w:val="21"/>
              </w:rPr>
              <w:t>握</w:t>
            </w:r>
            <w:r>
              <w:rPr>
                <w:rFonts w:hint="eastAsia" w:ascii="宋体" w:hAnsi="宋体"/>
                <w:bCs/>
                <w:sz w:val="21"/>
                <w:szCs w:val="21"/>
              </w:rPr>
              <w:t>金</w:t>
            </w:r>
            <w:r>
              <w:rPr>
                <w:rFonts w:hint="eastAsia"/>
                <w:szCs w:val="21"/>
              </w:rPr>
              <w:t>属型铸造</w:t>
            </w:r>
            <w:r>
              <w:rPr>
                <w:rFonts w:hint="eastAsia"/>
                <w:szCs w:val="21"/>
                <w:lang w:eastAsia="zh-CN"/>
              </w:rPr>
              <w:t>、</w:t>
            </w:r>
            <w:r>
              <w:rPr>
                <w:rFonts w:hint="eastAsia"/>
                <w:szCs w:val="21"/>
              </w:rPr>
              <w:t>熔模铸造</w:t>
            </w:r>
            <w:r>
              <w:rPr>
                <w:rFonts w:hint="eastAsia"/>
                <w:szCs w:val="21"/>
                <w:lang w:eastAsia="zh-CN"/>
              </w:rPr>
              <w:t>、</w:t>
            </w:r>
            <w:r>
              <w:rPr>
                <w:rFonts w:hint="eastAsia"/>
                <w:szCs w:val="21"/>
              </w:rPr>
              <w:t>压力铸造</w:t>
            </w:r>
            <w:r>
              <w:rPr>
                <w:rFonts w:hint="eastAsia"/>
                <w:szCs w:val="21"/>
                <w:lang w:eastAsia="zh-CN"/>
              </w:rPr>
              <w:t>、</w:t>
            </w:r>
            <w:r>
              <w:rPr>
                <w:rFonts w:hint="eastAsia"/>
                <w:szCs w:val="21"/>
              </w:rPr>
              <w:t>低压铸造</w:t>
            </w:r>
            <w:r>
              <w:rPr>
                <w:rFonts w:hint="eastAsia"/>
                <w:szCs w:val="21"/>
                <w:lang w:eastAsia="zh-CN"/>
              </w:rPr>
              <w:t>、</w:t>
            </w:r>
            <w:r>
              <w:rPr>
                <w:rFonts w:hint="eastAsia"/>
                <w:szCs w:val="21"/>
              </w:rPr>
              <w:t>离心铸造</w:t>
            </w:r>
            <w:r>
              <w:rPr>
                <w:rFonts w:hint="eastAsia"/>
                <w:szCs w:val="21"/>
                <w:lang w:eastAsia="zh-CN"/>
              </w:rPr>
              <w:t>的特点及应用。</w:t>
            </w:r>
          </w:p>
          <w:p>
            <w:pPr>
              <w:ind w:left="409" w:leftChars="195"/>
              <w:rPr>
                <w:rFonts w:hint="eastAsia"/>
                <w:szCs w:val="21"/>
              </w:rPr>
            </w:pPr>
            <w:r>
              <w:rPr>
                <w:rFonts w:hint="eastAsia"/>
                <w:szCs w:val="21"/>
                <w:lang w:val="en-US" w:eastAsia="zh-CN"/>
              </w:rPr>
              <w:t>2.</w:t>
            </w:r>
            <w:r>
              <w:rPr>
                <w:rFonts w:hint="eastAsia"/>
                <w:szCs w:val="21"/>
              </w:rPr>
              <w:t>了解金属铸造性能（流动性、收缩性、偏杆、氧化性、吸气性）对铸造成形的影响。</w:t>
            </w:r>
            <w:r>
              <w:rPr>
                <w:rFonts w:hint="eastAsia"/>
                <w:szCs w:val="21"/>
              </w:rPr>
              <w:br w:type="textWrapping"/>
            </w:r>
            <w:r>
              <w:rPr>
                <w:rFonts w:hint="eastAsia"/>
                <w:szCs w:val="21"/>
              </w:rPr>
              <w:t>3</w:t>
            </w:r>
            <w:r>
              <w:rPr>
                <w:rFonts w:hint="eastAsia"/>
                <w:szCs w:val="21"/>
                <w:lang w:val="en-US" w:eastAsia="zh-CN"/>
              </w:rPr>
              <w:t>.</w:t>
            </w:r>
            <w:r>
              <w:rPr>
                <w:rFonts w:hint="eastAsia"/>
                <w:szCs w:val="21"/>
              </w:rPr>
              <w:t>了解对铸件结构的工艺性的要求。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szCs w:val="21"/>
              </w:rPr>
            </w:pPr>
            <w:r>
              <w:rPr>
                <w:rFonts w:hint="eastAsia"/>
                <w:szCs w:val="21"/>
              </w:rPr>
              <w:t>教学重点：</w:t>
            </w:r>
          </w:p>
          <w:p>
            <w:pPr>
              <w:ind w:firstLine="420" w:firstLineChars="200"/>
              <w:rPr>
                <w:rFonts w:hint="default" w:eastAsia="宋体"/>
                <w:szCs w:val="21"/>
                <w:lang w:val="en-US" w:eastAsia="zh-CN"/>
              </w:rPr>
            </w:pPr>
            <w:r>
              <w:rPr>
                <w:rFonts w:hint="eastAsia"/>
                <w:szCs w:val="21"/>
                <w:lang w:val="en-US" w:eastAsia="zh-CN"/>
              </w:rPr>
              <w:t>1.</w:t>
            </w:r>
            <w:r>
              <w:rPr>
                <w:rFonts w:hint="eastAsia" w:ascii="宋体" w:hAnsi="宋体"/>
                <w:bCs/>
                <w:sz w:val="21"/>
                <w:szCs w:val="21"/>
              </w:rPr>
              <w:t>金</w:t>
            </w:r>
            <w:r>
              <w:rPr>
                <w:rFonts w:hint="eastAsia"/>
                <w:szCs w:val="21"/>
              </w:rPr>
              <w:t>属型铸造</w:t>
            </w:r>
            <w:r>
              <w:rPr>
                <w:rFonts w:hint="eastAsia"/>
                <w:szCs w:val="21"/>
                <w:lang w:eastAsia="zh-CN"/>
              </w:rPr>
              <w:t>、</w:t>
            </w:r>
            <w:r>
              <w:rPr>
                <w:rFonts w:hint="eastAsia"/>
                <w:szCs w:val="21"/>
              </w:rPr>
              <w:t>熔模铸造</w:t>
            </w:r>
            <w:r>
              <w:rPr>
                <w:rFonts w:hint="eastAsia"/>
                <w:szCs w:val="21"/>
                <w:lang w:eastAsia="zh-CN"/>
              </w:rPr>
              <w:t>、</w:t>
            </w:r>
            <w:r>
              <w:rPr>
                <w:rFonts w:hint="eastAsia"/>
                <w:szCs w:val="21"/>
              </w:rPr>
              <w:t>压力铸造</w:t>
            </w:r>
            <w:r>
              <w:rPr>
                <w:rFonts w:hint="eastAsia"/>
                <w:szCs w:val="21"/>
                <w:lang w:eastAsia="zh-CN"/>
              </w:rPr>
              <w:t>、</w:t>
            </w:r>
            <w:r>
              <w:rPr>
                <w:rFonts w:hint="eastAsia"/>
                <w:szCs w:val="21"/>
              </w:rPr>
              <w:t>低压铸造</w:t>
            </w:r>
            <w:r>
              <w:rPr>
                <w:rFonts w:hint="eastAsia"/>
                <w:szCs w:val="21"/>
                <w:lang w:eastAsia="zh-CN"/>
              </w:rPr>
              <w:t>、</w:t>
            </w:r>
            <w:r>
              <w:rPr>
                <w:rFonts w:hint="eastAsia"/>
                <w:szCs w:val="21"/>
              </w:rPr>
              <w:t>离心铸造</w:t>
            </w:r>
            <w:r>
              <w:rPr>
                <w:rFonts w:hint="eastAsia"/>
                <w:szCs w:val="21"/>
                <w:lang w:eastAsia="zh-CN"/>
              </w:rPr>
              <w:t>的特点及应用。</w:t>
            </w:r>
          </w:p>
          <w:p>
            <w:pPr>
              <w:ind w:firstLine="420" w:firstLineChars="200"/>
              <w:rPr>
                <w:rFonts w:hint="default" w:eastAsia="宋体"/>
                <w:szCs w:val="21"/>
                <w:lang w:val="en-US" w:eastAsia="zh-CN"/>
              </w:rPr>
            </w:pPr>
            <w:r>
              <w:rPr>
                <w:rFonts w:hint="eastAsia"/>
                <w:szCs w:val="21"/>
                <w:lang w:val="en-US" w:eastAsia="zh-CN"/>
              </w:rPr>
              <w:t>2.</w:t>
            </w:r>
            <w:r>
              <w:rPr>
                <w:rFonts w:hint="eastAsia"/>
                <w:szCs w:val="21"/>
              </w:rPr>
              <w:t>了解对铸件结构的工艺性的要求。</w:t>
            </w:r>
          </w:p>
          <w:p>
            <w:pPr>
              <w:ind w:firstLine="420" w:firstLineChars="200"/>
              <w:rPr>
                <w:rFonts w:hint="eastAsia"/>
                <w:szCs w:val="21"/>
              </w:rPr>
            </w:pPr>
            <w:r>
              <w:rPr>
                <w:rFonts w:hint="eastAsia"/>
                <w:szCs w:val="21"/>
              </w:rPr>
              <w:t>教学难点：</w:t>
            </w:r>
          </w:p>
          <w:p>
            <w:pPr>
              <w:ind w:firstLine="420" w:firstLineChars="200"/>
              <w:rPr>
                <w:rFonts w:hint="default" w:eastAsia="宋体"/>
                <w:szCs w:val="21"/>
                <w:lang w:val="en-US" w:eastAsia="zh-CN"/>
              </w:rPr>
            </w:pPr>
            <w:r>
              <w:rPr>
                <w:rFonts w:hint="eastAsia"/>
                <w:szCs w:val="21"/>
              </w:rPr>
              <w:t>对铸件结构的工艺性的要求</w:t>
            </w:r>
            <w:r>
              <w:rPr>
                <w:rFonts w:hint="eastAsia"/>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noWrap w:val="0"/>
            <w:vAlign w:val="center"/>
          </w:tcPr>
          <w:p>
            <w:pPr>
              <w:ind w:firstLine="420" w:firstLineChars="200"/>
              <w:rPr>
                <w:rFonts w:hint="eastAsia"/>
                <w:szCs w:val="21"/>
              </w:rPr>
            </w:pPr>
            <w:r>
              <w:rPr>
                <w:rFonts w:hint="eastAsia"/>
                <w:szCs w:val="21"/>
              </w:rPr>
              <w:t>教学方法：以课堂讲授、启发式为主，穿插案例式、引导式和提问式教学方法。</w:t>
            </w:r>
          </w:p>
          <w:p>
            <w:pPr>
              <w:ind w:firstLine="420" w:firstLineChars="200"/>
              <w:rPr>
                <w:rFonts w:hint="eastAsia"/>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教学内容</w:t>
            </w:r>
          </w:p>
          <w:p>
            <w:pPr>
              <w:jc w:val="center"/>
              <w:rPr>
                <w:rFonts w:hint="eastAsia"/>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ind w:firstLine="1785" w:firstLineChars="850"/>
              <w:rPr>
                <w:rFonts w:hint="eastAsia"/>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widowControl/>
              <w:ind w:firstLine="422" w:firstLineChars="200"/>
              <w:jc w:val="left"/>
              <w:rPr>
                <w:rFonts w:hint="eastAsia"/>
                <w:b/>
                <w:szCs w:val="21"/>
              </w:rPr>
            </w:pPr>
            <w:r>
              <w:rPr>
                <w:rFonts w:hint="eastAsia"/>
                <w:b/>
                <w:szCs w:val="21"/>
              </w:rPr>
              <w:t>一、课程引入</w:t>
            </w:r>
          </w:p>
          <w:p>
            <w:pPr>
              <w:autoSpaceDE w:val="0"/>
              <w:autoSpaceDN w:val="0"/>
              <w:adjustRightInd w:val="0"/>
              <w:spacing w:line="400" w:lineRule="exact"/>
              <w:ind w:left="420" w:leftChars="200" w:firstLine="420" w:firstLineChars="200"/>
              <w:rPr>
                <w:rFonts w:hint="eastAsia" w:ascii="宋体" w:hAnsi="宋体" w:eastAsia="宋体" w:cs="宋体"/>
                <w:szCs w:val="21"/>
                <w:lang w:val="en-US" w:eastAsia="zh-CN"/>
              </w:rPr>
            </w:pPr>
            <w:r>
              <w:rPr>
                <w:rFonts w:hint="eastAsia" w:ascii="宋体" w:hAnsi="宋体" w:eastAsia="宋体" w:cs="宋体"/>
                <w:szCs w:val="21"/>
              </w:rPr>
              <w:t>按铸件的成形条件和制备铸型的材料不同，铸造方法可以分为砂型铸造</w:t>
            </w:r>
            <w:r>
              <w:rPr>
                <w:rFonts w:hint="eastAsia" w:ascii="宋体" w:hAnsi="宋体" w:eastAsia="宋体" w:cs="宋体"/>
                <w:szCs w:val="21"/>
                <w:lang w:val="en-US" w:eastAsia="zh-CN"/>
              </w:rPr>
              <w:t>和特种铸造</w:t>
            </w:r>
            <w:r>
              <w:rPr>
                <w:rFonts w:hint="eastAsia" w:ascii="宋体" w:hAnsi="宋体" w:eastAsia="宋体" w:cs="宋体"/>
                <w:szCs w:val="21"/>
              </w:rPr>
              <w:t>。特种铸造</w:t>
            </w:r>
            <w:r>
              <w:rPr>
                <w:rFonts w:hint="eastAsia" w:ascii="宋体" w:hAnsi="宋体" w:eastAsia="宋体" w:cs="宋体"/>
                <w:szCs w:val="21"/>
                <w:lang w:val="en-US" w:eastAsia="zh-CN"/>
              </w:rPr>
              <w:t>又可分为</w:t>
            </w:r>
            <w:r>
              <w:rPr>
                <w:rFonts w:hint="eastAsia" w:ascii="宋体" w:hAnsi="宋体" w:eastAsia="宋体" w:cs="宋体"/>
                <w:szCs w:val="21"/>
              </w:rPr>
              <w:t>金属型铸造、压力铸造、离心铸造</w:t>
            </w:r>
            <w:r>
              <w:rPr>
                <w:rFonts w:hint="eastAsia" w:ascii="宋体" w:hAnsi="宋体" w:eastAsia="宋体" w:cs="宋体"/>
                <w:szCs w:val="21"/>
                <w:lang w:eastAsia="zh-CN"/>
              </w:rPr>
              <w:t>、</w:t>
            </w:r>
            <w:r>
              <w:rPr>
                <w:rFonts w:hint="eastAsia" w:ascii="宋体" w:hAnsi="宋体" w:eastAsia="宋体" w:cs="宋体"/>
                <w:szCs w:val="21"/>
              </w:rPr>
              <w:t>熔模铸造、气化模铸造、陶瓷型铸造、壳形铸造、挤压铸造、磁型铸造、石膏型铸造、真空吸铸、连续铸造、石磨型铸造、实型铸造等。</w:t>
            </w:r>
            <w:r>
              <w:rPr>
                <w:rFonts w:hint="eastAsia" w:ascii="宋体" w:hAnsi="宋体" w:eastAsia="宋体" w:cs="宋体"/>
                <w:szCs w:val="21"/>
                <w:lang w:val="en-US" w:eastAsia="zh-CN"/>
              </w:rPr>
              <w:t>常用的主要是</w:t>
            </w:r>
            <w:r>
              <w:rPr>
                <w:rFonts w:hint="eastAsia" w:ascii="宋体" w:hAnsi="宋体" w:eastAsia="宋体" w:cs="宋体"/>
                <w:szCs w:val="21"/>
              </w:rPr>
              <w:t>金属型铸造、熔模铸造</w:t>
            </w:r>
            <w:r>
              <w:rPr>
                <w:rFonts w:hint="eastAsia" w:ascii="宋体" w:hAnsi="宋体" w:eastAsia="宋体" w:cs="宋体"/>
                <w:szCs w:val="21"/>
                <w:lang w:eastAsia="zh-CN"/>
              </w:rPr>
              <w:t>、</w:t>
            </w:r>
            <w:r>
              <w:rPr>
                <w:rFonts w:hint="eastAsia" w:ascii="宋体" w:hAnsi="宋体" w:eastAsia="宋体" w:cs="宋体"/>
                <w:szCs w:val="21"/>
              </w:rPr>
              <w:t>压力铸造、低压铸造、离心铸造</w:t>
            </w:r>
            <w:r>
              <w:rPr>
                <w:rFonts w:hint="eastAsia" w:ascii="宋体" w:hAnsi="宋体" w:eastAsia="宋体" w:cs="宋体"/>
                <w:szCs w:val="21"/>
                <w:lang w:eastAsia="zh-CN"/>
              </w:rPr>
              <w:t>。</w:t>
            </w:r>
          </w:p>
          <w:p>
            <w:pPr>
              <w:widowControl/>
              <w:ind w:firstLine="422" w:firstLineChars="200"/>
              <w:jc w:val="left"/>
              <w:rPr>
                <w:rFonts w:hint="eastAsia"/>
                <w:b/>
                <w:szCs w:val="21"/>
              </w:rPr>
            </w:pPr>
            <w:r>
              <w:rPr>
                <w:rFonts w:hint="eastAsia"/>
                <w:b/>
                <w:szCs w:val="21"/>
                <w:lang w:eastAsia="zh-CN"/>
              </w:rPr>
              <w:t>二、</w:t>
            </w:r>
            <w:r>
              <w:rPr>
                <w:rFonts w:hint="eastAsia"/>
                <w:b/>
                <w:szCs w:val="21"/>
              </w:rPr>
              <w:t>金属型铸造</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金属型铸造就是用金属材料（铸铁或钢）制造出铸型来生产铸件的方法。铸造用的模具</w:t>
            </w:r>
            <w:r>
              <w:rPr>
                <w:rFonts w:hint="eastAsia" w:ascii="宋体" w:hAnsi="宋体" w:eastAsia="宋体" w:cs="宋体"/>
                <w:sz w:val="21"/>
                <w:szCs w:val="21"/>
                <w:lang w:val="en-US" w:eastAsia="zh-CN"/>
              </w:rPr>
              <w:t>材料</w:t>
            </w:r>
            <w:r>
              <w:rPr>
                <w:rFonts w:hint="eastAsia" w:ascii="宋体" w:hAnsi="宋体" w:eastAsia="宋体" w:cs="宋体"/>
                <w:sz w:val="21"/>
                <w:szCs w:val="21"/>
              </w:rPr>
              <w:t>是金属的，不是砂的。金属模型可重复使用，故又称</w:t>
            </w:r>
            <w:r>
              <w:rPr>
                <w:rFonts w:hint="eastAsia" w:ascii="宋体" w:hAnsi="宋体" w:eastAsia="宋体" w:cs="宋体"/>
                <w:sz w:val="21"/>
                <w:szCs w:val="21"/>
                <w:lang w:val="en-US" w:eastAsia="zh-CN"/>
              </w:rPr>
              <w:t>为</w:t>
            </w:r>
            <w:r>
              <w:rPr>
                <w:rFonts w:hint="eastAsia" w:ascii="宋体" w:hAnsi="宋体" w:eastAsia="宋体" w:cs="宋体"/>
                <w:sz w:val="21"/>
                <w:szCs w:val="21"/>
              </w:rPr>
              <w:t>永久型铸造。</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金属型铸造工艺措施</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喷刷涂料</w:t>
            </w:r>
            <w:r>
              <w:rPr>
                <w:rFonts w:hint="eastAsia" w:ascii="宋体" w:hAnsi="宋体" w:eastAsia="宋体" w:cs="宋体"/>
                <w:sz w:val="21"/>
                <w:szCs w:val="21"/>
                <w:lang w:eastAsia="zh-CN"/>
              </w:rPr>
              <w:t>。</w:t>
            </w:r>
          </w:p>
          <w:p>
            <w:pPr>
              <w:autoSpaceDE w:val="0"/>
              <w:autoSpaceDN w:val="0"/>
              <w:adjustRightInd w:val="0"/>
              <w:spacing w:line="400" w:lineRule="exact"/>
              <w:ind w:left="420" w:lef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（2）保持合适的工作温度</w:t>
            </w:r>
            <w:r>
              <w:rPr>
                <w:rFonts w:hint="eastAsia" w:ascii="宋体" w:hAnsi="宋体" w:eastAsia="宋体" w:cs="宋体"/>
                <w:sz w:val="21"/>
                <w:szCs w:val="21"/>
                <w:lang w:eastAsia="zh-CN"/>
              </w:rPr>
              <w:t>。</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（3）控制开型时间</w:t>
            </w:r>
            <w:r>
              <w:rPr>
                <w:rFonts w:hint="eastAsia" w:ascii="宋体" w:hAnsi="宋体" w:eastAsia="宋体" w:cs="宋体"/>
                <w:sz w:val="21"/>
                <w:szCs w:val="21"/>
                <w:lang w:eastAsia="zh-CN"/>
              </w:rPr>
              <w:t>。</w:t>
            </w:r>
          </w:p>
          <w:p>
            <w:pPr>
              <w:autoSpaceDE w:val="0"/>
              <w:autoSpaceDN w:val="0"/>
              <w:adjustRightInd w:val="0"/>
              <w:spacing w:line="400" w:lineRule="exact"/>
              <w:ind w:left="420" w:lef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（4）浇注灰口铸铁件要防止产生白口组织</w:t>
            </w:r>
            <w:r>
              <w:rPr>
                <w:rFonts w:hint="eastAsia" w:ascii="宋体" w:hAnsi="宋体" w:eastAsia="宋体" w:cs="宋体"/>
                <w:sz w:val="21"/>
                <w:szCs w:val="21"/>
                <w:lang w:eastAsia="zh-CN"/>
              </w:rPr>
              <w:t>。</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金属型铸造的特点和应用</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金属型铸造的优点。</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金属型铸造的缺点。</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金属型铸造的应用：主要适用于大批量生产的有色金属铸件，比如汽车发动机中的活塞、气缸体、缸盖、油泵壳体、水泵叶轮、铜合金轴瓦和轴套等。黑色金属类铸件只限于形状简单的中、小型铸铁件。</w:t>
            </w:r>
          </w:p>
          <w:p>
            <w:pPr>
              <w:widowControl/>
              <w:ind w:firstLine="422" w:firstLineChars="200"/>
              <w:jc w:val="left"/>
              <w:rPr>
                <w:rFonts w:hint="eastAsia"/>
                <w:b/>
                <w:szCs w:val="21"/>
              </w:rPr>
            </w:pPr>
            <w:r>
              <w:rPr>
                <w:rFonts w:hint="eastAsia"/>
                <w:b/>
                <w:szCs w:val="21"/>
                <w:lang w:eastAsia="zh-CN"/>
              </w:rPr>
              <w:t>三、</w:t>
            </w:r>
            <w:r>
              <w:rPr>
                <w:rFonts w:hint="eastAsia"/>
                <w:b/>
                <w:szCs w:val="21"/>
              </w:rPr>
              <w:t>熔模铸造</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熔模铸造是采用易熔的蜡料制成模样来生产铸件的工艺方法。该法制作的铸型无分型面，从而提高了铸件的精度，故又称为“精密铸造”。生产过程中模样主要由蜡质材料来制造，经熔化从铸型中流出，故又称为“失蜡铸造”。</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熔</w:t>
            </w:r>
            <w:r>
              <w:rPr>
                <w:rFonts w:hint="eastAsia" w:ascii="宋体" w:hAnsi="宋体" w:eastAsia="宋体" w:cs="宋体"/>
                <w:sz w:val="21"/>
                <w:szCs w:val="21"/>
              </w:rPr>
              <w:t>模制造工艺过程</w:t>
            </w:r>
          </w:p>
          <w:p>
            <w:pPr>
              <w:numPr>
                <w:ilvl w:val="0"/>
                <w:numId w:val="0"/>
              </w:numPr>
              <w:autoSpaceDE w:val="0"/>
              <w:autoSpaceDN w:val="0"/>
              <w:adjustRightInd w:val="0"/>
              <w:spacing w:line="400" w:lineRule="exact"/>
              <w:ind w:left="420" w:lef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）压蜡。</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结壳</w:t>
            </w:r>
            <w:r>
              <w:rPr>
                <w:rFonts w:hint="eastAsia" w:ascii="宋体" w:hAnsi="宋体" w:eastAsia="宋体" w:cs="宋体"/>
                <w:sz w:val="21"/>
                <w:szCs w:val="21"/>
                <w:lang w:eastAsia="zh-CN"/>
              </w:rPr>
              <w:t>。</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rPr>
              <w:t>脱蜡</w:t>
            </w:r>
            <w:r>
              <w:rPr>
                <w:rFonts w:hint="eastAsia" w:ascii="宋体" w:hAnsi="宋体" w:eastAsia="宋体" w:cs="宋体"/>
                <w:sz w:val="21"/>
                <w:szCs w:val="21"/>
                <w:lang w:eastAsia="zh-CN"/>
              </w:rPr>
              <w:t>。</w:t>
            </w:r>
          </w:p>
          <w:p>
            <w:pPr>
              <w:numPr>
                <w:ilvl w:val="0"/>
                <w:numId w:val="0"/>
              </w:numPr>
              <w:autoSpaceDE w:val="0"/>
              <w:autoSpaceDN w:val="0"/>
              <w:adjustRightInd w:val="0"/>
              <w:spacing w:line="400" w:lineRule="exact"/>
              <w:ind w:left="420" w:lef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（4）焙烧</w:t>
            </w:r>
            <w:r>
              <w:rPr>
                <w:rFonts w:hint="eastAsia" w:ascii="宋体" w:hAnsi="宋体" w:eastAsia="宋体" w:cs="宋体"/>
                <w:sz w:val="21"/>
                <w:szCs w:val="21"/>
                <w:lang w:eastAsia="zh-CN"/>
              </w:rPr>
              <w:t>。</w:t>
            </w:r>
          </w:p>
          <w:p>
            <w:pPr>
              <w:numPr>
                <w:ilvl w:val="0"/>
                <w:numId w:val="0"/>
              </w:num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kern w:val="2"/>
                <w:sz w:val="21"/>
                <w:szCs w:val="21"/>
                <w:lang w:val="en-US" w:eastAsia="zh-CN" w:bidi="ar-SA"/>
              </w:rPr>
              <w:t>（5）</w:t>
            </w:r>
            <w:r>
              <w:rPr>
                <w:rFonts w:hint="eastAsia" w:ascii="宋体" w:hAnsi="宋体" w:eastAsia="宋体" w:cs="宋体"/>
                <w:sz w:val="21"/>
                <w:szCs w:val="21"/>
              </w:rPr>
              <w:t>填砂造型</w:t>
            </w:r>
            <w:r>
              <w:rPr>
                <w:rFonts w:hint="eastAsia" w:ascii="宋体" w:hAnsi="宋体" w:eastAsia="宋体" w:cs="宋体"/>
                <w:sz w:val="21"/>
                <w:szCs w:val="21"/>
                <w:lang w:eastAsia="zh-CN"/>
              </w:rPr>
              <w:t>。</w:t>
            </w:r>
          </w:p>
          <w:p>
            <w:pPr>
              <w:numPr>
                <w:ilvl w:val="0"/>
                <w:numId w:val="2"/>
              </w:num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浇注</w:t>
            </w:r>
            <w:r>
              <w:rPr>
                <w:rFonts w:hint="eastAsia" w:ascii="宋体" w:hAnsi="宋体" w:eastAsia="宋体" w:cs="宋体"/>
                <w:sz w:val="21"/>
                <w:szCs w:val="21"/>
                <w:lang w:eastAsia="zh-CN"/>
              </w:rPr>
              <w:t>。</w:t>
            </w:r>
          </w:p>
          <w:p>
            <w:pPr>
              <w:numPr>
                <w:ilvl w:val="0"/>
                <w:numId w:val="2"/>
              </w:num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落砂及清理</w:t>
            </w:r>
            <w:r>
              <w:rPr>
                <w:rFonts w:hint="eastAsia" w:ascii="宋体" w:hAnsi="宋体" w:eastAsia="宋体" w:cs="宋体"/>
                <w:sz w:val="21"/>
                <w:szCs w:val="21"/>
                <w:lang w:eastAsia="zh-CN"/>
              </w:rPr>
              <w:t>。</w:t>
            </w:r>
          </w:p>
          <w:p>
            <w:pPr>
              <w:autoSpaceDE w:val="0"/>
              <w:autoSpaceDN w:val="0"/>
              <w:adjustRightInd w:val="0"/>
              <w:spacing w:line="400" w:lineRule="exact"/>
              <w:ind w:left="420" w:lef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.熔模铸造的特点及应用</w:t>
            </w:r>
            <w:r>
              <w:rPr>
                <w:rFonts w:hint="eastAsia" w:ascii="宋体" w:hAnsi="宋体" w:eastAsia="宋体" w:cs="宋体"/>
                <w:sz w:val="21"/>
                <w:szCs w:val="21"/>
              </w:rPr>
              <w:br w:type="textWrapping"/>
            </w:r>
            <w:r>
              <w:rPr>
                <w:rFonts w:hint="eastAsia" w:ascii="宋体" w:hAnsi="宋体" w:eastAsia="宋体" w:cs="宋体"/>
                <w:sz w:val="21"/>
                <w:szCs w:val="21"/>
              </w:rPr>
              <w:t>　　（1）熔模铸造的优点</w:t>
            </w:r>
            <w:r>
              <w:rPr>
                <w:rFonts w:hint="eastAsia" w:ascii="宋体" w:hAnsi="宋体" w:eastAsia="宋体" w:cs="宋体"/>
                <w:sz w:val="21"/>
                <w:szCs w:val="21"/>
                <w:lang w:eastAsia="zh-CN"/>
              </w:rPr>
              <w:t>。</w:t>
            </w:r>
          </w:p>
          <w:p>
            <w:pPr>
              <w:autoSpaceDE w:val="0"/>
              <w:autoSpaceDN w:val="0"/>
              <w:adjustRightInd w:val="0"/>
              <w:spacing w:line="400" w:lineRule="exact"/>
              <w:ind w:left="420" w:leftChars="200" w:firstLine="420" w:firstLineChars="200"/>
              <w:rPr>
                <w:rFonts w:hint="eastAsia" w:ascii="宋体" w:hAnsi="宋体" w:eastAsia="宋体" w:cs="宋体"/>
                <w:b/>
                <w:bCs/>
                <w:sz w:val="21"/>
                <w:szCs w:val="21"/>
              </w:rPr>
            </w:pPr>
            <w:r>
              <w:rPr>
                <w:rFonts w:hint="eastAsia" w:ascii="宋体" w:hAnsi="宋体" w:eastAsia="宋体" w:cs="宋体"/>
                <w:sz w:val="21"/>
                <w:szCs w:val="21"/>
              </w:rPr>
              <w:t>（2）熔模铸造的缺点</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　　（3）熔模铸造适用范围</w:t>
            </w:r>
            <w:r>
              <w:rPr>
                <w:rFonts w:hint="eastAsia" w:ascii="宋体" w:hAnsi="宋体" w:eastAsia="宋体" w:cs="宋体"/>
                <w:sz w:val="21"/>
                <w:szCs w:val="21"/>
                <w:lang w:eastAsia="zh-CN"/>
              </w:rPr>
              <w:t>。</w:t>
            </w:r>
            <w:r>
              <w:rPr>
                <w:rFonts w:hint="eastAsia" w:ascii="宋体" w:hAnsi="宋体" w:eastAsia="宋体" w:cs="宋体"/>
                <w:sz w:val="21"/>
                <w:szCs w:val="21"/>
              </w:rPr>
              <w:t>熔模铸造主要用于高熔点合金精密铸件的成批、大量生产；生产形状复杂、难以切削加工的小零件。可以生产汽轮机、涡轮发动机的叶片和叶轮、切削刀具、运输工具以及机床上的小型零件。</w:t>
            </w:r>
            <w:r>
              <w:rPr>
                <w:rFonts w:hint="eastAsia" w:ascii="宋体" w:hAnsi="宋体" w:eastAsia="宋体" w:cs="宋体"/>
                <w:sz w:val="21"/>
                <w:szCs w:val="21"/>
              </w:rPr>
              <w:br w:type="textWrapping"/>
            </w:r>
            <w:r>
              <w:rPr>
                <w:rFonts w:hint="eastAsia"/>
                <w:b/>
                <w:szCs w:val="21"/>
                <w:lang w:eastAsia="zh-CN"/>
              </w:rPr>
              <w:t>四、压力铸造</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压力铸造是在高压下，将液体的金属或者是半液体的金属 快速地 压入 金属的模型中，并在高压下凝固成型的铸造方法，简称压铸。压铸时常用的压力为400～500MPa，金属充填速度为0.5～120m/s。因此，高压、高速是压铸法与其他铸造方法的根本区别，是其重要特点。</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压力铸造的原理主要是金属液的压射成形原理。通常设定铸造条件是通过压铸机上速度、压力以及速度的切换位置来调整的。</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1. 压铸机及压铸工艺过程</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压铸机可分为热压室式和冷压室式两大类。这两类又都有直式和卧式两种类型。</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（1）注入金属</w:t>
            </w:r>
            <w:r>
              <w:rPr>
                <w:rFonts w:hint="eastAsia" w:ascii="宋体" w:hAnsi="宋体" w:eastAsia="宋体" w:cs="宋体"/>
                <w:sz w:val="21"/>
                <w:szCs w:val="21"/>
                <w:lang w:eastAsia="zh-CN"/>
              </w:rPr>
              <w:t>。</w:t>
            </w:r>
            <w:r>
              <w:rPr>
                <w:rFonts w:hint="eastAsia" w:ascii="宋体" w:hAnsi="宋体" w:eastAsia="宋体" w:cs="宋体"/>
                <w:sz w:val="21"/>
                <w:szCs w:val="21"/>
              </w:rPr>
              <w:t>喷刷涂料→闭合压型→液态金属经压室上的注液孔注入压室。</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（2）压铸</w:t>
            </w:r>
            <w:r>
              <w:rPr>
                <w:rFonts w:hint="eastAsia" w:ascii="宋体" w:hAnsi="宋体" w:eastAsia="宋体" w:cs="宋体"/>
                <w:sz w:val="21"/>
                <w:szCs w:val="21"/>
                <w:lang w:eastAsia="zh-CN"/>
              </w:rPr>
              <w:t>。</w:t>
            </w:r>
            <w:r>
              <w:rPr>
                <w:rFonts w:hint="eastAsia" w:ascii="宋体" w:hAnsi="宋体" w:eastAsia="宋体" w:cs="宋体"/>
                <w:sz w:val="21"/>
                <w:szCs w:val="21"/>
              </w:rPr>
              <w:t>压射冲头向前推进，金属液压入压型中，保压、凝固。</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（3）取出铸件</w:t>
            </w:r>
            <w:r>
              <w:rPr>
                <w:rFonts w:hint="eastAsia" w:ascii="宋体" w:hAnsi="宋体" w:eastAsia="宋体" w:cs="宋体"/>
                <w:sz w:val="21"/>
                <w:szCs w:val="21"/>
                <w:lang w:eastAsia="zh-CN"/>
              </w:rPr>
              <w:t>。</w:t>
            </w:r>
            <w:r>
              <w:rPr>
                <w:rFonts w:hint="eastAsia" w:ascii="宋体" w:hAnsi="宋体" w:eastAsia="宋体" w:cs="宋体"/>
                <w:sz w:val="21"/>
                <w:szCs w:val="21"/>
              </w:rPr>
              <w:t>铸件凝固后，型腔两侧型芯同时抽出→动型左移开型→铸件被冲头顶离压室→铸件被顶杆顶出动型。</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压力铸造的特点及应用</w:t>
            </w:r>
            <w:r>
              <w:rPr>
                <w:rFonts w:hint="eastAsia" w:ascii="宋体" w:hAnsi="宋体" w:eastAsia="宋体" w:cs="宋体"/>
                <w:sz w:val="21"/>
                <w:szCs w:val="21"/>
              </w:rPr>
              <w:br w:type="textWrapping"/>
            </w:r>
            <w:r>
              <w:rPr>
                <w:rFonts w:hint="eastAsia" w:ascii="宋体" w:hAnsi="宋体" w:eastAsia="宋体" w:cs="宋体"/>
                <w:sz w:val="21"/>
                <w:szCs w:val="21"/>
              </w:rPr>
              <w:t>　　（1）压力铸造的优点</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pPr>
              <w:autoSpaceDE w:val="0"/>
              <w:autoSpaceDN w:val="0"/>
              <w:adjustRightInd w:val="0"/>
              <w:spacing w:line="400" w:lineRule="exact"/>
              <w:ind w:left="420" w:lef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（2）压力铸造的缺点</w:t>
            </w:r>
            <w:r>
              <w:rPr>
                <w:rFonts w:hint="eastAsia" w:ascii="宋体" w:hAnsi="宋体" w:eastAsia="宋体" w:cs="宋体"/>
                <w:sz w:val="21"/>
                <w:szCs w:val="21"/>
                <w:lang w:eastAsia="zh-CN"/>
              </w:rPr>
              <w:t>。</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（3）压力铸造适用范围</w:t>
            </w:r>
            <w:r>
              <w:rPr>
                <w:rFonts w:hint="eastAsia" w:ascii="宋体" w:hAnsi="宋体" w:eastAsia="宋体" w:cs="宋体"/>
                <w:sz w:val="21"/>
                <w:szCs w:val="21"/>
                <w:lang w:eastAsia="zh-CN"/>
              </w:rPr>
              <w:t>。</w:t>
            </w:r>
            <w:r>
              <w:rPr>
                <w:rFonts w:hint="eastAsia" w:ascii="宋体" w:hAnsi="宋体" w:eastAsia="宋体" w:cs="宋体"/>
                <w:sz w:val="21"/>
                <w:szCs w:val="21"/>
              </w:rPr>
              <w:t xml:space="preserve"> 压力铸造主要应用于非铁合金，比如铝、镁、锌、铜等的中小型铸件的大批量生产。汽车中采用压力铸造生产毛坯的零部件很多，比如铝合金的发动机缸体、缸盖、齿轮、箱体、支架等都是用压力铸造生产出来的。压铸件在仪器、仪表、汽车、兵器等领域得到了广泛应用。 </w:t>
            </w:r>
          </w:p>
          <w:p>
            <w:pPr>
              <w:autoSpaceDE w:val="0"/>
              <w:autoSpaceDN w:val="0"/>
              <w:adjustRightInd w:val="0"/>
              <w:spacing w:line="400" w:lineRule="exact"/>
              <w:ind w:left="420" w:leftChars="200" w:firstLine="422" w:firstLineChars="200"/>
              <w:rPr>
                <w:rFonts w:hint="eastAsia"/>
                <w:b/>
                <w:szCs w:val="21"/>
                <w:lang w:eastAsia="zh-CN"/>
              </w:rPr>
            </w:pPr>
            <w:r>
              <w:rPr>
                <w:rFonts w:hint="eastAsia"/>
                <w:b/>
                <w:szCs w:val="21"/>
                <w:lang w:eastAsia="zh-CN"/>
              </w:rPr>
              <w:t xml:space="preserve">五、低压铸造  </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低压铸造是介于重力铸造（如砂型铸造、金属型铸造）和压力铸造之间的一种铸造方法。液态合金在压力作用下，自下而上地充填型腔，并在压力下结晶形成铸件的工艺过程。所用压力较低，一般为0.02～0.07MPa。</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column">
                        <wp:posOffset>2806700</wp:posOffset>
                      </wp:positionH>
                      <wp:positionV relativeFrom="paragraph">
                        <wp:posOffset>76200</wp:posOffset>
                      </wp:positionV>
                      <wp:extent cx="1028700" cy="198120"/>
                      <wp:effectExtent l="0" t="0" r="0" b="0"/>
                      <wp:wrapNone/>
                      <wp:docPr id="118" name="文本框 118"/>
                      <wp:cNvGraphicFramePr/>
                      <a:graphic xmlns:a="http://schemas.openxmlformats.org/drawingml/2006/main">
                        <a:graphicData uri="http://schemas.microsoft.com/office/word/2010/wordprocessingShape">
                          <wps:wsp>
                            <wps:cNvSpPr txBox="1"/>
                            <wps:spPr>
                              <a:xfrm>
                                <a:off x="0" y="0"/>
                                <a:ext cx="1028700" cy="198120"/>
                              </a:xfrm>
                              <a:prstGeom prst="rect">
                                <a:avLst/>
                              </a:prstGeom>
                              <a:noFill/>
                              <a:ln>
                                <a:noFill/>
                              </a:ln>
                            </wps:spPr>
                            <wps:txbx>
                              <w:txbxContent>
                                <w:p>
                                  <w:pPr>
                                    <w:rPr>
                                      <w:rFonts w:hint="eastAsia"/>
                                    </w:rPr>
                                  </w:pPr>
                                </w:p>
                              </w:txbxContent>
                            </wps:txbx>
                            <wps:bodyPr lIns="0" tIns="0" rIns="0" bIns="0" upright="1"/>
                          </wps:wsp>
                        </a:graphicData>
                      </a:graphic>
                    </wp:anchor>
                  </w:drawing>
                </mc:Choice>
                <mc:Fallback>
                  <w:pict>
                    <v:shape id="_x0000_s1026" o:spid="_x0000_s1026" o:spt="202" type="#_x0000_t202" style="position:absolute;left:0pt;margin-left:221pt;margin-top:6pt;height:15.6pt;width:81pt;z-index:251659264;mso-width-relative:page;mso-height-relative:page;" filled="f" stroked="f" coordsize="21600,21600" o:gfxdata="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2HgIfXAAAACQEAAA8AAAAAAAAAAQAgAAAAIgAAAGRycy9kb3ducmV2LnhtbFBLAQIU&#10;ABQAAAAIAIdO4kB6sKeiuwEAAHYDAAAOAAAAAAAAAAEAIAAAACYBAABkcnMvZTJvRG9jLnhtbFBL&#10;BQYAAAAABgAGAFkBAABTBQAAAAA=&#10;">
                      <v:fill on="f" focussize="0,0"/>
                      <v:stroke on="f"/>
                      <v:imagedata o:title=""/>
                      <o:lock v:ext="edit" aspectratio="f"/>
                      <v:textbox inset="0mm,0mm,0mm,0mm">
                        <w:txbxContent>
                          <w:p>
                            <w:pPr>
                              <w:rPr>
                                <w:rFonts w:hint="eastAsia"/>
                              </w:rPr>
                            </w:pPr>
                          </w:p>
                        </w:txbxContent>
                      </v:textbox>
                    </v:shape>
                  </w:pict>
                </mc:Fallback>
              </mc:AlternateContent>
            </w:r>
            <w:r>
              <w:rPr>
                <w:rFonts w:hint="eastAsia" w:ascii="宋体" w:hAnsi="宋体" w:eastAsia="宋体" w:cs="宋体"/>
                <w:sz w:val="21"/>
                <w:szCs w:val="21"/>
              </w:rPr>
              <w:t xml:space="preserve">1.工艺过程 </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2.低压铸造的特点和适用范围</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（1）充型时的压力和速度便于控制和调节，充型平稳，液体合金中的气体较容易排出，气孔、夹渣等缺陷较少；</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（2）低压作用下，升液管中的液态合金源源不断地补充铸型，有效防止了缩孔、缩松的出现，尤其是克服了铝合金的针孔缺陷；</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（3）省掉了补缩冒口，使金属利用率提高到90～98%；</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（4）铸件组织致密、力学性能好；</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（5）压力提高了液态合金的充型能力，有助于大型薄壁件的铸造。</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适用范围：主要用于质量要求较高的铝、镁合金铸件的大批量生产，如气缸、曲轴、高速内燃机活塞、纺织机零件等。</w:t>
            </w:r>
          </w:p>
          <w:p>
            <w:pPr>
              <w:autoSpaceDE w:val="0"/>
              <w:autoSpaceDN w:val="0"/>
              <w:adjustRightInd w:val="0"/>
              <w:spacing w:line="400" w:lineRule="exact"/>
              <w:ind w:left="420" w:leftChars="200" w:firstLine="422" w:firstLineChars="200"/>
              <w:rPr>
                <w:rFonts w:hint="eastAsia" w:ascii="宋体" w:hAnsi="宋体" w:eastAsia="宋体" w:cs="宋体"/>
                <w:sz w:val="21"/>
                <w:szCs w:val="21"/>
              </w:rPr>
            </w:pPr>
            <w:r>
              <w:rPr>
                <w:rFonts w:hint="eastAsia"/>
                <w:b/>
                <w:szCs w:val="21"/>
                <w:lang w:eastAsia="zh-CN"/>
              </w:rPr>
              <w:t>六、离心铸造</w:t>
            </w:r>
            <w:r>
              <w:rPr>
                <w:rFonts w:hint="eastAsia" w:ascii="宋体" w:hAnsi="宋体" w:eastAsia="宋体" w:cs="宋体"/>
                <w:sz w:val="21"/>
                <w:szCs w:val="21"/>
              </w:rPr>
              <w:t xml:space="preserve">  </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将液态金属浇入高速旋转（250～1500r/min）的铸型中，使金属液体在离心力作用下充填铸型，以获得铸件的铸造方法。</w:t>
            </w:r>
          </w:p>
          <w:p>
            <w:pPr>
              <w:autoSpaceDE w:val="0"/>
              <w:autoSpaceDN w:val="0"/>
              <w:adjustRightInd w:val="0"/>
              <w:spacing w:line="400" w:lineRule="exact"/>
              <w:ind w:left="420" w:leftChars="20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离心铸造是指将金属液浇入绕着水平、倾斜或立轴回转的铸型，在离心力的作用下，凝固成铸件的铸造方法。离心铸造是在离心铸造机上进行的，其铸件轴线与铸型回转轴线重合。这类铸件多是简单的圆筒形，铸造时不用砂芯就可形成圆筒的内孔。</w:t>
            </w:r>
          </w:p>
          <w:p>
            <w:pPr>
              <w:autoSpaceDE w:val="0"/>
              <w:autoSpaceDN w:val="0"/>
              <w:adjustRightInd w:val="0"/>
              <w:spacing w:line="400" w:lineRule="exact"/>
              <w:ind w:left="420" w:leftChars="20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离心铸造过程</w:t>
            </w:r>
            <w:r>
              <w:rPr>
                <w:rFonts w:hint="eastAsia" w:ascii="宋体" w:hAnsi="宋体" w:eastAsia="宋体" w:cs="宋体"/>
                <w:sz w:val="21"/>
                <w:szCs w:val="21"/>
              </w:rPr>
              <w:br w:type="textWrapping"/>
            </w:r>
            <w:r>
              <w:rPr>
                <w:rFonts w:hint="eastAsia" w:ascii="宋体" w:hAnsi="宋体" w:eastAsia="宋体" w:cs="宋体"/>
                <w:sz w:val="21"/>
                <w:szCs w:val="21"/>
              </w:rPr>
              <w:t>　　</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 xml:space="preserve">基本工艺  </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立式：铸型绕垂直轴旋转，用于生产圆环铸件；</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卧式：铸型绕水平轴旋转，用于生产管类和套类铸件。</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离心铸造的铸型主要使用金属型，也可以用砂型。</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.离心铸造的特点及应用</w:t>
            </w:r>
            <w:r>
              <w:rPr>
                <w:rFonts w:hint="eastAsia" w:ascii="宋体" w:hAnsi="宋体" w:eastAsia="宋体" w:cs="宋体"/>
                <w:sz w:val="21"/>
                <w:szCs w:val="21"/>
              </w:rPr>
              <w:br w:type="textWrapping"/>
            </w:r>
            <w:r>
              <w:rPr>
                <w:rFonts w:hint="eastAsia" w:ascii="宋体" w:hAnsi="宋体" w:eastAsia="宋体" w:cs="宋体"/>
                <w:sz w:val="21"/>
                <w:szCs w:val="21"/>
              </w:rPr>
              <w:t>　　离心铸造时，在离心力的作用下，金属液充型能力得到提高，可浇注流动性较差的铸件；在离心力的作用下,金属的结晶从外向内顺序进行，因而能获得组织致密的铸件，与砂型铸造相比，力学性能可提高10%～20%;铸造圆形空心铸件时，不用型芯；还可铸造双金属铸件，如钢套内镶铜。</w:t>
            </w:r>
            <w:r>
              <w:rPr>
                <w:rFonts w:hint="eastAsia" w:ascii="宋体" w:hAnsi="宋体" w:eastAsia="宋体" w:cs="宋体"/>
                <w:sz w:val="21"/>
                <w:szCs w:val="21"/>
              </w:rPr>
              <w:br w:type="textWrapping"/>
            </w:r>
            <w:r>
              <w:rPr>
                <w:rFonts w:hint="eastAsia" w:ascii="宋体" w:hAnsi="宋体" w:eastAsia="宋体" w:cs="宋体"/>
                <w:sz w:val="21"/>
                <w:szCs w:val="21"/>
              </w:rPr>
              <w:t>离心铸件尺寸公差等级可达IT14～IT12，表面粗糙度Ra12.5～6.3μm。</w:t>
            </w:r>
            <w:r>
              <w:rPr>
                <w:rFonts w:hint="eastAsia" w:ascii="宋体" w:hAnsi="宋体" w:eastAsia="宋体" w:cs="宋体"/>
                <w:sz w:val="21"/>
                <w:szCs w:val="21"/>
              </w:rPr>
              <w:br w:type="textWrapping"/>
            </w:r>
            <w:r>
              <w:rPr>
                <w:rFonts w:hint="eastAsia" w:ascii="宋体" w:hAnsi="宋体" w:eastAsia="宋体" w:cs="宋体"/>
                <w:sz w:val="21"/>
                <w:szCs w:val="21"/>
              </w:rPr>
              <w:t>　　离心铸造导致铸件内表面粗糙不平，质量较差，尺寸也不准确。</w:t>
            </w:r>
            <w:r>
              <w:rPr>
                <w:rFonts w:hint="eastAsia" w:ascii="宋体" w:hAnsi="宋体" w:eastAsia="宋体" w:cs="宋体"/>
                <w:sz w:val="21"/>
                <w:szCs w:val="21"/>
              </w:rPr>
              <w:br w:type="textWrapping"/>
            </w:r>
            <w:r>
              <w:rPr>
                <w:rFonts w:hint="eastAsia" w:ascii="宋体" w:hAnsi="宋体" w:eastAsia="宋体" w:cs="宋体"/>
                <w:sz w:val="21"/>
                <w:szCs w:val="21"/>
              </w:rPr>
              <w:t>　　离心铸造主要用于制造铸钢、铸铁、非铁金属等材料的种类管状零件的毛坯。</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 xml:space="preserve">    4.</w:t>
            </w:r>
            <w:r>
              <w:rPr>
                <w:rFonts w:hint="eastAsia" w:ascii="宋体" w:hAnsi="宋体" w:eastAsia="宋体" w:cs="宋体"/>
                <w:sz w:val="21"/>
                <w:szCs w:val="21"/>
              </w:rPr>
              <w:t>离心铸造的特点和适用范围</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（1）铸造圆筒形铸件时，可节省型芯和浇注系统，省工省料，降低成本；</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（2）铸件组织致密，极少有缩孔、缩松、气孔、夹渣等缺陷；</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（3）合金充型能力得到了提高，可以浇注流动性较差的合金铸件和薄壁铸件，如涡轮、叶轮等；</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（4）便于制造双金属件，如轧辊、钢套、镶铜衬、滑动轴承等。</w:t>
            </w:r>
          </w:p>
          <w:p>
            <w:pPr>
              <w:autoSpaceDE w:val="0"/>
              <w:autoSpaceDN w:val="0"/>
              <w:adjustRightInd w:val="0"/>
              <w:spacing w:line="400" w:lineRule="exact"/>
              <w:ind w:left="420" w:leftChars="200" w:firstLine="420" w:firstLineChars="200"/>
              <w:rPr>
                <w:rFonts w:hint="eastAsia" w:ascii="宋体" w:hAnsi="宋体" w:eastAsia="宋体" w:cs="宋体"/>
                <w:sz w:val="21"/>
                <w:szCs w:val="21"/>
              </w:rPr>
            </w:pPr>
            <w:r>
              <w:rPr>
                <w:rFonts w:hint="eastAsia" w:ascii="宋体" w:hAnsi="宋体" w:eastAsia="宋体" w:cs="宋体"/>
                <w:sz w:val="21"/>
                <w:szCs w:val="21"/>
              </w:rPr>
              <w:t>适用范围：铸铁管、气缸套、双金属轴承、特殊钢的无缝管坯。</w:t>
            </w:r>
          </w:p>
          <w:p>
            <w:pPr>
              <w:widowControl/>
              <w:ind w:firstLine="315" w:firstLineChars="150"/>
              <w:jc w:val="left"/>
              <w:rPr>
                <w:rFonts w:hint="eastAsia"/>
                <w:szCs w:val="21"/>
              </w:rPr>
            </w:pP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Cs w:val="21"/>
                <w:lang w:eastAsia="zh-CN"/>
              </w:rPr>
            </w:pPr>
            <w:r>
              <w:rPr>
                <w:rFonts w:hint="eastAsia"/>
                <w:szCs w:val="21"/>
                <w:lang w:val="en-US" w:eastAsia="zh-CN"/>
              </w:rPr>
              <w:t>4</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rFonts w:hint="eastAsia"/>
                <w:szCs w:val="21"/>
                <w:lang w:val="en-US" w:eastAsia="zh-CN"/>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lang w:val="en-US" w:eastAsia="zh-CN"/>
              </w:rPr>
              <w:t>PPT</w:t>
            </w:r>
          </w:p>
          <w:p>
            <w:pPr>
              <w:rPr>
                <w:rFonts w:hint="default"/>
                <w:szCs w:val="21"/>
                <w:lang w:val="en-US" w:eastAsia="zh-CN"/>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rFonts w:hint="eastAsia" w:eastAsia="宋体"/>
                <w:szCs w:val="21"/>
                <w:lang w:val="en-US" w:eastAsia="zh-CN"/>
              </w:rPr>
            </w:pPr>
            <w:r>
              <w:rPr>
                <w:rFonts w:hint="eastAsia" w:ascii="宋体" w:hAnsi="宋体"/>
                <w:szCs w:val="21"/>
              </w:rPr>
              <w:t>(</w:t>
            </w:r>
            <w:r>
              <w:rPr>
                <w:rFonts w:hint="eastAsia"/>
                <w:szCs w:val="21"/>
              </w:rPr>
              <w:t>√</w:t>
            </w:r>
            <w:r>
              <w:rPr>
                <w:rFonts w:hint="eastAsia"/>
                <w:szCs w:val="21"/>
                <w:lang w:val="en-US" w:eastAsia="zh-CN"/>
              </w:rPr>
              <w:t xml:space="preserve"> </w:t>
            </w:r>
            <w:r>
              <w:rPr>
                <w:rFonts w:hint="eastAsia" w:ascii="宋体" w:hAnsi="宋体"/>
                <w:szCs w:val="21"/>
              </w:rPr>
              <w:t>)</w:t>
            </w:r>
            <w:r>
              <w:rPr>
                <w:rFonts w:hint="eastAsia"/>
                <w:szCs w:val="21"/>
                <w:lang w:val="en-US" w:eastAsia="zh-CN"/>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szCs w:val="21"/>
              </w:rPr>
              <w:t>课堂讨论：</w:t>
            </w:r>
          </w:p>
          <w:p>
            <w:pPr>
              <w:widowControl/>
              <w:ind w:firstLine="420" w:firstLineChars="200"/>
              <w:jc w:val="left"/>
              <w:rPr>
                <w:rFonts w:hint="eastAsia" w:ascii="宋体" w:hAnsi="宋体"/>
                <w:bCs/>
                <w:sz w:val="21"/>
                <w:szCs w:val="21"/>
              </w:rPr>
            </w:pPr>
            <w:r>
              <w:rPr>
                <w:rFonts w:hint="eastAsia" w:ascii="宋体" w:hAnsi="宋体"/>
                <w:bCs/>
                <w:sz w:val="21"/>
                <w:szCs w:val="21"/>
              </w:rPr>
              <w:t>为什么铸件会产生热裂纹？</w:t>
            </w:r>
          </w:p>
          <w:p>
            <w:pPr>
              <w:widowControl/>
              <w:jc w:val="left"/>
              <w:rPr>
                <w:rFonts w:hint="eastAsia"/>
                <w:szCs w:val="21"/>
              </w:rPr>
            </w:pPr>
            <w:r>
              <w:rPr>
                <w:rFonts w:hint="eastAsia"/>
                <w:szCs w:val="21"/>
              </w:rPr>
              <w:t>作业：</w:t>
            </w:r>
          </w:p>
          <w:p>
            <w:pPr>
              <w:widowControl/>
              <w:ind w:firstLine="420" w:firstLineChars="200"/>
              <w:jc w:val="left"/>
              <w:rPr>
                <w:rFonts w:hint="eastAsia"/>
                <w:szCs w:val="21"/>
              </w:rPr>
            </w:pPr>
            <w:r>
              <w:rPr>
                <w:rFonts w:hint="eastAsia"/>
                <w:szCs w:val="21"/>
              </w:rPr>
              <w:t>思考与练习题：选择布置</w:t>
            </w:r>
          </w:p>
          <w:p>
            <w:pPr>
              <w:widowControl/>
              <w:ind w:firstLine="315" w:firstLineChars="150"/>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szCs w:val="21"/>
                <w:lang w:val="en-US" w:eastAsia="zh-CN"/>
              </w:rPr>
            </w:pPr>
            <w:r>
              <w:rPr>
                <w:rFonts w:hint="eastAsia"/>
                <w:szCs w:val="21"/>
                <w:lang w:val="en-US" w:eastAsia="zh-CN"/>
              </w:rPr>
              <w:t>课后小结</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ind w:left="409" w:leftChars="195"/>
              <w:rPr>
                <w:rFonts w:hint="eastAsia" w:ascii="宋体" w:hAnsi="宋体" w:eastAsia="宋体" w:cs="Times New Roman"/>
                <w:bCs/>
                <w:sz w:val="21"/>
                <w:szCs w:val="21"/>
              </w:rPr>
            </w:pPr>
            <w:r>
              <w:rPr>
                <w:rFonts w:hint="eastAsia" w:ascii="宋体" w:hAnsi="宋体" w:eastAsia="宋体" w:cs="Times New Roman"/>
                <w:bCs/>
                <w:sz w:val="21"/>
                <w:szCs w:val="21"/>
              </w:rPr>
              <w:t>金属型铸造的优点：①节省造型材料、设备及工时，可“一型多铸”，铸型可以多次使用，提高了生产效率，改善了劳动条件，便于自动化生产；②金属型冷却速度快；③铸件尺寸精度高。</w:t>
            </w:r>
          </w:p>
          <w:p>
            <w:pPr>
              <w:ind w:left="409" w:leftChars="195"/>
              <w:rPr>
                <w:rFonts w:hint="eastAsia" w:ascii="宋体" w:hAnsi="宋体" w:eastAsia="宋体" w:cs="Times New Roman"/>
                <w:bCs/>
                <w:sz w:val="21"/>
                <w:szCs w:val="21"/>
              </w:rPr>
            </w:pPr>
            <w:r>
              <w:rPr>
                <w:rFonts w:hint="eastAsia" w:ascii="宋体" w:hAnsi="宋体" w:eastAsia="宋体" w:cs="Times New Roman"/>
                <w:bCs/>
                <w:sz w:val="21"/>
                <w:szCs w:val="21"/>
              </w:rPr>
              <w:t>金属型铸造的缺点：铸型制造周期长、成本高、工艺参数要求严格，易出现大量同一缺陷的废品等。而且，金属材料与型砂相比较，导热速度快、无退让性，无透气性，耐火性也比型砂差，易产生浇不足、冷隔、裂纹及白口等缺陷。</w:t>
            </w:r>
          </w:p>
          <w:p>
            <w:pPr>
              <w:widowControl/>
              <w:ind w:firstLine="420" w:firstLineChars="200"/>
              <w:jc w:val="left"/>
              <w:rPr>
                <w:rFonts w:hint="eastAsia"/>
                <w:szCs w:val="21"/>
              </w:rPr>
            </w:pPr>
            <w:r>
              <w:rPr>
                <w:rFonts w:hint="eastAsia" w:ascii="宋体" w:hAnsi="宋体" w:eastAsia="宋体" w:cs="Times New Roman"/>
                <w:bCs/>
                <w:sz w:val="21"/>
                <w:szCs w:val="21"/>
              </w:rPr>
              <w:t>金属型铸造的应用：主要适用于大批量生产的有色金属铸件，比如汽车发动机中的活塞、气缸体、缸盖、油泵壳体、水泵叶轮、铜合金轴瓦和轴套等。黑色金属类铸件只限于形状简单的中、小型铸铁件。</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SSJ-PK74820000006-Identity-H">
    <w:altName w:val="微软雅黑"/>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F3CBB"/>
    <w:multiLevelType w:val="singleLevel"/>
    <w:tmpl w:val="93EF3CBB"/>
    <w:lvl w:ilvl="0" w:tentative="0">
      <w:start w:val="3"/>
      <w:numFmt w:val="decimal"/>
      <w:suff w:val="nothing"/>
      <w:lvlText w:val="（%1）"/>
      <w:lvlJc w:val="left"/>
    </w:lvl>
  </w:abstractNum>
  <w:abstractNum w:abstractNumId="1">
    <w:nsid w:val="B793EE6C"/>
    <w:multiLevelType w:val="singleLevel"/>
    <w:tmpl w:val="B793EE6C"/>
    <w:lvl w:ilvl="0" w:tentative="0">
      <w:start w:val="6"/>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hNzlkZmM0MWIwMDQ2MmI0ZThmOWJjM2FkZTgwZDMifQ=="/>
  </w:docVars>
  <w:rsids>
    <w:rsidRoot w:val="5C851C27"/>
    <w:rsid w:val="02165C80"/>
    <w:rsid w:val="08A30818"/>
    <w:rsid w:val="10030B03"/>
    <w:rsid w:val="10144EB6"/>
    <w:rsid w:val="10CA5CE4"/>
    <w:rsid w:val="1BD023D9"/>
    <w:rsid w:val="1D6E203B"/>
    <w:rsid w:val="1DFC6A14"/>
    <w:rsid w:val="2E30248C"/>
    <w:rsid w:val="2FBF6E64"/>
    <w:rsid w:val="3D7D37BD"/>
    <w:rsid w:val="47005DA0"/>
    <w:rsid w:val="4B975735"/>
    <w:rsid w:val="4BF63BE0"/>
    <w:rsid w:val="50C1443A"/>
    <w:rsid w:val="54DC3D53"/>
    <w:rsid w:val="5ABE6399"/>
    <w:rsid w:val="5C851C27"/>
    <w:rsid w:val="6B66195A"/>
    <w:rsid w:val="73F3527E"/>
    <w:rsid w:val="756456E4"/>
    <w:rsid w:val="76EF3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2" w:semiHidden="0" w:name="heading 1"/>
    <w:lsdException w:qFormat="1" w:unhideWhenUsed="0" w:uiPriority="2"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2"/>
    <w:pPr>
      <w:autoSpaceDE w:val="0"/>
      <w:autoSpaceDN w:val="0"/>
      <w:adjustRightInd w:val="0"/>
      <w:jc w:val="left"/>
      <w:outlineLvl w:val="0"/>
    </w:pPr>
    <w:rPr>
      <w:color w:val="003366"/>
      <w:kern w:val="0"/>
      <w:sz w:val="44"/>
      <w:szCs w:val="44"/>
      <w:lang w:val="zh-CN"/>
    </w:rPr>
  </w:style>
  <w:style w:type="paragraph" w:styleId="3">
    <w:name w:val="heading 2"/>
    <w:basedOn w:val="1"/>
    <w:next w:val="1"/>
    <w:qFormat/>
    <w:uiPriority w:val="2"/>
    <w:pPr>
      <w:autoSpaceDE w:val="0"/>
      <w:autoSpaceDN w:val="0"/>
      <w:adjustRightInd w:val="0"/>
      <w:ind w:left="270" w:hanging="270"/>
      <w:jc w:val="left"/>
      <w:outlineLvl w:val="1"/>
    </w:pPr>
    <w:rPr>
      <w:rFonts w:ascii="Arial"/>
      <w:color w:val="000000"/>
      <w:kern w:val="0"/>
      <w:sz w:val="32"/>
      <w:szCs w:val="32"/>
      <w:lang w:val="zh-CN"/>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1589</Words>
  <Characters>1593</Characters>
  <Lines>0</Lines>
  <Paragraphs>0</Paragraphs>
  <TotalTime>5</TotalTime>
  <ScaleCrop>false</ScaleCrop>
  <LinksUpToDate>false</LinksUpToDate>
  <CharactersWithSpaces>1619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2023-06-14T07:09:00Z</dcterms:created>
  <dc:creator>teacher</dc:creator>
  <cp:lastModifiedBy>舍士</cp:lastModifiedBy>
  <dcterms:modified xsi:type="dcterms:W3CDTF">2023-11-05T14:41:56Z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BC3D76F10DFB431E8FFC0EF90C64D263_13</vt:lpwstr>
  </property>
</Properties>
</file>